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022"/>
        <w:gridCol w:w="6770"/>
        <w:gridCol w:w="4058"/>
      </w:tblGrid>
      <w:tr w:rsidR="00980F2E" w14:paraId="45798A7D" w14:textId="77777777" w:rsidTr="5A88431B">
        <w:tc>
          <w:tcPr>
            <w:tcW w:w="148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581263" w14:textId="596C6DA1" w:rsidR="00980F2E" w:rsidRPr="00FD69A9" w:rsidRDefault="007108AD" w:rsidP="5A88431B">
            <w:pPr>
              <w:spacing w:after="0" w:line="240" w:lineRule="auto"/>
              <w:rPr>
                <w:b/>
                <w:bCs/>
              </w:rPr>
            </w:pPr>
            <w:r w:rsidRPr="5A88431B">
              <w:rPr>
                <w:b/>
                <w:bCs/>
              </w:rPr>
              <w:t>ECS AG&amp;T Subject</w:t>
            </w:r>
            <w:r w:rsidR="00FD69A9" w:rsidRPr="5A88431B">
              <w:rPr>
                <w:b/>
                <w:bCs/>
              </w:rPr>
              <w:t xml:space="preserve"> Provision Statement </w:t>
            </w:r>
            <w:r w:rsidR="005D302E" w:rsidRPr="5A88431B">
              <w:rPr>
                <w:b/>
                <w:bCs/>
              </w:rPr>
              <w:t>202</w:t>
            </w:r>
            <w:r w:rsidR="7D0BF3B7" w:rsidRPr="5A88431B">
              <w:rPr>
                <w:b/>
                <w:bCs/>
              </w:rPr>
              <w:t>1-22</w:t>
            </w:r>
            <w:r w:rsidR="00790C2D" w:rsidRPr="5A88431B">
              <w:rPr>
                <w:b/>
                <w:bCs/>
              </w:rPr>
              <w:t xml:space="preserve">   </w:t>
            </w:r>
          </w:p>
        </w:tc>
      </w:tr>
      <w:tr w:rsidR="00980F2E" w14:paraId="3CA3AB48" w14:textId="77777777" w:rsidTr="5A88431B">
        <w:tc>
          <w:tcPr>
            <w:tcW w:w="4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6A15BB" w14:textId="77777777" w:rsidR="00980F2E" w:rsidRDefault="00980F2E" w:rsidP="00701F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Subject:</w:t>
            </w:r>
          </w:p>
          <w:p w14:paraId="28A6B7C7" w14:textId="77777777" w:rsidR="00980F2E" w:rsidRDefault="00136DA7" w:rsidP="00701F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MUSIC 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9897B4" w14:textId="77777777" w:rsidR="00980F2E" w:rsidRDefault="00980F2E" w:rsidP="00701F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Faculty:</w:t>
            </w:r>
          </w:p>
          <w:p w14:paraId="0C052E31" w14:textId="77777777" w:rsidR="00136DA7" w:rsidRDefault="00136DA7" w:rsidP="00701F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EXPRESSIVE ARTS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8FB438" w14:textId="77777777" w:rsidR="00980F2E" w:rsidRDefault="00980F2E" w:rsidP="00701F7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Teacher i/c AG&amp;T:</w:t>
            </w:r>
          </w:p>
          <w:p w14:paraId="1EC39D9F" w14:textId="77777777" w:rsidR="009D5883" w:rsidRDefault="00DE567F" w:rsidP="007064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Michelle Harper</w:t>
            </w:r>
            <w:r w:rsidR="009D5883">
              <w:rPr>
                <w:b/>
              </w:rPr>
              <w:t xml:space="preserve"> </w:t>
            </w:r>
          </w:p>
        </w:tc>
      </w:tr>
      <w:tr w:rsidR="00980F2E" w14:paraId="5008EC71" w14:textId="77777777" w:rsidTr="5A88431B">
        <w:tc>
          <w:tcPr>
            <w:tcW w:w="1485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1F5ECFD2" w14:textId="77777777" w:rsidR="00980F2E" w:rsidRDefault="00FD69A9" w:rsidP="00522F26">
            <w:pPr>
              <w:spacing w:after="0" w:line="240" w:lineRule="auto"/>
              <w:rPr>
                <w:b/>
              </w:rPr>
            </w:pPr>
            <w:r w:rsidRPr="00844BEF">
              <w:rPr>
                <w:b/>
              </w:rPr>
              <w:t>Students who are gifted and talented in this subject can be identified if they demonstrate many of the following</w:t>
            </w:r>
            <w:r w:rsidRPr="006600D0">
              <w:rPr>
                <w:b/>
              </w:rPr>
              <w:t>:</w:t>
            </w:r>
          </w:p>
          <w:p w14:paraId="3C8C5F5F" w14:textId="77777777" w:rsidR="00844BEF" w:rsidRDefault="0066255F" w:rsidP="0066255F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44BEF">
              <w:rPr>
                <w:b/>
                <w:bCs/>
              </w:rPr>
              <w:t>Show a passion and enthusiasm for Music</w:t>
            </w:r>
          </w:p>
          <w:p w14:paraId="3E2F3F25" w14:textId="77777777" w:rsidR="00844BEF" w:rsidRDefault="0066255F" w:rsidP="00844BEF">
            <w:pPr>
              <w:pStyle w:val="ListParagraph"/>
              <w:ind w:hanging="360"/>
              <w:rPr>
                <w:b/>
                <w:bCs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 w:rsidR="00844BEF">
              <w:rPr>
                <w:rFonts w:ascii="Symbol" w:hAnsi="Symbol"/>
              </w:rPr>
              <w:t></w:t>
            </w:r>
            <w:r w:rsidR="00844BEF"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 w:rsidR="00844BEF">
              <w:rPr>
                <w:b/>
                <w:bCs/>
              </w:rPr>
              <w:t>Instinctively produce creative responses to music</w:t>
            </w:r>
          </w:p>
          <w:p w14:paraId="3D353F15" w14:textId="77777777" w:rsidR="0066255F" w:rsidRPr="0066255F" w:rsidRDefault="0066255F" w:rsidP="0066255F">
            <w:pPr>
              <w:pStyle w:val="ListParagraph"/>
              <w:ind w:hanging="360"/>
              <w:rPr>
                <w:b/>
                <w:bCs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 w:rsidR="00844BEF">
              <w:rPr>
                <w:rFonts w:ascii="Symbol" w:hAnsi="Symbol"/>
              </w:rPr>
              <w:t></w:t>
            </w:r>
            <w:r w:rsidR="00844BEF"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 w:rsidR="00844BEF">
              <w:rPr>
                <w:b/>
                <w:bCs/>
              </w:rPr>
              <w:t>Have a promising Instrumental or vocal technique</w:t>
            </w:r>
          </w:p>
          <w:p w14:paraId="0F65DAEA" w14:textId="77777777" w:rsidR="00844BEF" w:rsidRDefault="0066255F" w:rsidP="00844BEF">
            <w:pPr>
              <w:pStyle w:val="ListParagraph"/>
              <w:ind w:hanging="360"/>
              <w:rPr>
                <w:b/>
                <w:bCs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 w:rsidR="00844BEF">
              <w:rPr>
                <w:rFonts w:ascii="Symbol" w:hAnsi="Symbol"/>
              </w:rPr>
              <w:t></w:t>
            </w:r>
            <w:r w:rsidR="00844BEF"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 w:rsidR="00844BEF">
              <w:rPr>
                <w:b/>
                <w:bCs/>
              </w:rPr>
              <w:t>Be good independent learners</w:t>
            </w:r>
          </w:p>
          <w:p w14:paraId="5C6DD1E7" w14:textId="77777777" w:rsidR="006600D0" w:rsidRDefault="0066255F" w:rsidP="00844BEF">
            <w:pPr>
              <w:pStyle w:val="ListParagraph"/>
              <w:ind w:hanging="360"/>
              <w:rPr>
                <w:b/>
                <w:bCs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 w:rsidR="00844BEF">
              <w:rPr>
                <w:rFonts w:ascii="Symbol" w:hAnsi="Symbol"/>
              </w:rPr>
              <w:t></w:t>
            </w:r>
            <w:r w:rsidR="00844BEF"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 w:rsidR="00844BEF">
              <w:rPr>
                <w:b/>
                <w:bCs/>
              </w:rPr>
              <w:t xml:space="preserve">Show most or </w:t>
            </w:r>
            <w:proofErr w:type="gramStart"/>
            <w:r w:rsidR="00844BEF">
              <w:rPr>
                <w:b/>
                <w:bCs/>
              </w:rPr>
              <w:t>all of</w:t>
            </w:r>
            <w:proofErr w:type="gramEnd"/>
            <w:r w:rsidR="00844BEF">
              <w:rPr>
                <w:b/>
                <w:bCs/>
              </w:rPr>
              <w:t xml:space="preserve"> the characteristics expected of National Curriculum attainment</w:t>
            </w:r>
          </w:p>
          <w:p w14:paraId="3668ED67" w14:textId="77777777" w:rsidR="00DE567F" w:rsidRDefault="00DE567F" w:rsidP="00DE567F">
            <w:pPr>
              <w:pStyle w:val="ListParagraph"/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  <w:bCs/>
              </w:rPr>
              <w:t>Are actively involved in music outside of school – the form of a club, lessons or self-teaching at home</w:t>
            </w:r>
          </w:p>
        </w:tc>
      </w:tr>
      <w:tr w:rsidR="00136DA7" w14:paraId="5E9866F8" w14:textId="77777777" w:rsidTr="5A88431B">
        <w:trPr>
          <w:trHeight w:val="1373"/>
        </w:trPr>
        <w:tc>
          <w:tcPr>
            <w:tcW w:w="4928" w:type="dxa"/>
            <w:tcBorders>
              <w:top w:val="single" w:sz="24" w:space="0" w:color="auto"/>
              <w:left w:val="single" w:sz="24" w:space="0" w:color="auto"/>
            </w:tcBorders>
          </w:tcPr>
          <w:p w14:paraId="7475250E" w14:textId="77777777" w:rsidR="006600D0" w:rsidRDefault="00136DA7" w:rsidP="00522F26">
            <w:r>
              <w:rPr>
                <w:b/>
              </w:rPr>
              <w:t xml:space="preserve">Teaching and learning </w:t>
            </w:r>
            <w:r w:rsidR="00777530">
              <w:rPr>
                <w:b/>
              </w:rPr>
              <w:t>strategies:</w:t>
            </w:r>
            <w:r w:rsidR="00777530">
              <w:t xml:space="preserve"> </w:t>
            </w:r>
          </w:p>
          <w:p w14:paraId="649565F6" w14:textId="77777777" w:rsidR="00136DA7" w:rsidRDefault="00777530" w:rsidP="006600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Setting</w:t>
            </w:r>
            <w:r w:rsidR="00136DA7">
              <w:t xml:space="preserve"> arrangements</w:t>
            </w:r>
          </w:p>
          <w:p w14:paraId="030B5732" w14:textId="77777777"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Schemes of work</w:t>
            </w:r>
          </w:p>
          <w:p w14:paraId="3DC58DF3" w14:textId="77777777"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Differentiation</w:t>
            </w:r>
            <w:r w:rsidR="0066255F">
              <w:t xml:space="preserve"> by task and outcome</w:t>
            </w:r>
          </w:p>
          <w:p w14:paraId="41F21D85" w14:textId="77777777" w:rsidR="0066255F" w:rsidRDefault="0066255F" w:rsidP="0066255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Challenge activities and LOs</w:t>
            </w:r>
          </w:p>
          <w:p w14:paraId="41F88793" w14:textId="77777777" w:rsidR="0066255F" w:rsidRDefault="0066255F" w:rsidP="0066255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Student leaders in classroom</w:t>
            </w:r>
          </w:p>
          <w:p w14:paraId="321799AE" w14:textId="77777777" w:rsidR="0066255F" w:rsidRDefault="0066255F" w:rsidP="0066255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Student led ensembles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14:paraId="0DA78880" w14:textId="77777777" w:rsidR="00777530" w:rsidRDefault="00136DA7" w:rsidP="00777530">
            <w:pPr>
              <w:rPr>
                <w:b/>
              </w:rPr>
            </w:pPr>
            <w:r>
              <w:rPr>
                <w:b/>
              </w:rPr>
              <w:t>AG&amp;T Resources audit:</w:t>
            </w:r>
          </w:p>
          <w:p w14:paraId="5F8581FC" w14:textId="77777777" w:rsidR="00136DA7" w:rsidRDefault="00136DA7" w:rsidP="006600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Textbooks</w:t>
            </w:r>
          </w:p>
          <w:p w14:paraId="29D241BD" w14:textId="77777777"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ICT resources</w:t>
            </w:r>
          </w:p>
          <w:p w14:paraId="2BD2A557" w14:textId="77777777"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Websites</w:t>
            </w:r>
          </w:p>
          <w:p w14:paraId="76B5A969" w14:textId="77777777" w:rsidR="00136DA7" w:rsidRDefault="0066255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Instrumental resources</w:t>
            </w:r>
          </w:p>
          <w:p w14:paraId="53985A03" w14:textId="77777777" w:rsidR="0066255F" w:rsidRDefault="0066255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Peripatetic teachers to provide ensembles</w:t>
            </w:r>
          </w:p>
        </w:tc>
        <w:tc>
          <w:tcPr>
            <w:tcW w:w="4961" w:type="dxa"/>
            <w:tcBorders>
              <w:top w:val="single" w:sz="24" w:space="0" w:color="auto"/>
              <w:right w:val="single" w:sz="24" w:space="0" w:color="auto"/>
            </w:tcBorders>
          </w:tcPr>
          <w:p w14:paraId="4282A013" w14:textId="77777777" w:rsidR="00136DA7" w:rsidRDefault="00136DA7" w:rsidP="00136D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extra-curricular activities:</w:t>
            </w:r>
          </w:p>
          <w:p w14:paraId="1C812A90" w14:textId="77777777" w:rsidR="006600D0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 w:rsidRPr="006600D0">
              <w:t xml:space="preserve">After-school / lunchtime clubs taking place this year </w:t>
            </w:r>
          </w:p>
          <w:p w14:paraId="5FAC1C5D" w14:textId="77777777" w:rsidR="0066255F" w:rsidRDefault="00DE567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Choir (Wednesdays 3.15 pm Bury, Thursdays 3.15pm Cambridge</w:t>
            </w:r>
            <w:r w:rsidR="0066255F">
              <w:t>)</w:t>
            </w:r>
          </w:p>
          <w:p w14:paraId="7C054698" w14:textId="77777777" w:rsidR="0066255F" w:rsidRPr="006600D0" w:rsidRDefault="0066255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Funded flute lessons and ensemble for selected students</w:t>
            </w:r>
          </w:p>
          <w:p w14:paraId="0EA650E3" w14:textId="77777777" w:rsidR="00136DA7" w:rsidRDefault="00DE567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 xml:space="preserve">Jack </w:t>
            </w:r>
            <w:proofErr w:type="spellStart"/>
            <w:r>
              <w:t>Petchy</w:t>
            </w:r>
            <w:proofErr w:type="spellEnd"/>
            <w:r>
              <w:t xml:space="preserve"> Perfect Pitch competition</w:t>
            </w:r>
          </w:p>
          <w:p w14:paraId="524FCBD6" w14:textId="77777777" w:rsidR="00DE567F" w:rsidRPr="006600D0" w:rsidRDefault="00DE567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Enfield choral festival</w:t>
            </w:r>
          </w:p>
          <w:p w14:paraId="5FC51F60" w14:textId="77777777" w:rsidR="006600D0" w:rsidRPr="006600D0" w:rsidRDefault="00DE567F" w:rsidP="006600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Trips for the choir to competitions</w:t>
            </w:r>
          </w:p>
          <w:p w14:paraId="5960DFE1" w14:textId="77777777" w:rsidR="00136DA7" w:rsidRPr="00DE567F" w:rsidRDefault="00DE567F" w:rsidP="006600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t>Steel Pan Group Bury open for both sites – 12 students</w:t>
            </w:r>
          </w:p>
          <w:p w14:paraId="6E50F749" w14:textId="77777777" w:rsidR="00DE567F" w:rsidRDefault="00DE567F" w:rsidP="006600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t>Keyboard club on both sides – 10 students each site approximately</w:t>
            </w:r>
          </w:p>
        </w:tc>
      </w:tr>
      <w:tr w:rsidR="00136DA7" w14:paraId="4FC1498A" w14:textId="77777777" w:rsidTr="5A88431B">
        <w:trPr>
          <w:trHeight w:val="5546"/>
        </w:trPr>
        <w:tc>
          <w:tcPr>
            <w:tcW w:w="4928" w:type="dxa"/>
            <w:tcBorders>
              <w:left w:val="single" w:sz="24" w:space="0" w:color="auto"/>
              <w:bottom w:val="single" w:sz="24" w:space="0" w:color="auto"/>
            </w:tcBorders>
          </w:tcPr>
          <w:p w14:paraId="1D07775F" w14:textId="77777777"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lastRenderedPageBreak/>
              <w:t>Extend lesson activities</w:t>
            </w:r>
          </w:p>
          <w:p w14:paraId="5FF2E7A2" w14:textId="77777777"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Encourage participation in Music extra-curricular activities</w:t>
            </w:r>
          </w:p>
          <w:p w14:paraId="542BEE46" w14:textId="77777777"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Encourage participation in whole-school productions and performances</w:t>
            </w:r>
          </w:p>
          <w:p w14:paraId="644A3935" w14:textId="77777777"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Encourage participation in instrumental lessons (if not already participating)</w:t>
            </w:r>
          </w:p>
          <w:p w14:paraId="3F6DFD1B" w14:textId="77777777"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 w:rsidRPr="00522F26">
              <w:t>Encouraging AG&amp;T students to lead practical activities in class (warm-ups, demonstrations, modelling</w:t>
            </w:r>
          </w:p>
          <w:p w14:paraId="1D919DD6" w14:textId="77777777"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Show a passion for music</w:t>
            </w:r>
          </w:p>
          <w:p w14:paraId="20A985BB" w14:textId="77777777"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Evidence of confidence when singing and accuracy of pitch when singing</w:t>
            </w:r>
          </w:p>
          <w:p w14:paraId="05BF6EDD" w14:textId="77777777"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 xml:space="preserve">Desire to learn new instruments and being proactive with this in school </w:t>
            </w:r>
          </w:p>
          <w:p w14:paraId="4C58FE82" w14:textId="77777777"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Strong sense of internalised pulse</w:t>
            </w:r>
          </w:p>
          <w:p w14:paraId="3ECCF93F" w14:textId="77777777"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Must enjoy improvising and composing their own ideas.</w:t>
            </w:r>
          </w:p>
          <w:p w14:paraId="41184BC0" w14:textId="77777777"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 xml:space="preserve">Must show ability to memorise melodies and rhythms with ease. </w:t>
            </w:r>
          </w:p>
          <w:p w14:paraId="29D6B04F" w14:textId="77777777" w:rsidR="00522F26" w:rsidRDefault="00522F26" w:rsidP="00522F26">
            <w:pPr>
              <w:spacing w:after="0" w:line="240" w:lineRule="auto"/>
            </w:pPr>
            <w:r>
              <w:t xml:space="preserve"> </w:t>
            </w:r>
          </w:p>
          <w:p w14:paraId="672A6659" w14:textId="77777777" w:rsidR="00136DA7" w:rsidRDefault="00136DA7" w:rsidP="00136DA7"/>
          <w:p w14:paraId="0A37501D" w14:textId="77777777" w:rsidR="00777530" w:rsidRDefault="00777530" w:rsidP="00136DA7"/>
        </w:tc>
        <w:tc>
          <w:tcPr>
            <w:tcW w:w="4961" w:type="dxa"/>
            <w:tcBorders>
              <w:bottom w:val="single" w:sz="24" w:space="0" w:color="auto"/>
            </w:tcBorders>
          </w:tcPr>
          <w:p w14:paraId="2C6D4168" w14:textId="77777777"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Reason music software on PC</w:t>
            </w:r>
          </w:p>
          <w:p w14:paraId="7E9FC7E5" w14:textId="77777777"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Garage</w:t>
            </w:r>
            <w:r w:rsidR="009D5883">
              <w:t xml:space="preserve"> </w:t>
            </w:r>
            <w:r>
              <w:t xml:space="preserve">band music software on Mac skills </w:t>
            </w:r>
          </w:p>
          <w:p w14:paraId="6C7FE51C" w14:textId="77777777" w:rsidR="0066255F" w:rsidRDefault="00136DA7" w:rsidP="0066255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Extension tasks that require complex skills such as ‘hands together’ on piano/keyboard</w:t>
            </w:r>
          </w:p>
          <w:p w14:paraId="5B277217" w14:textId="77777777" w:rsidR="00136DA7" w:rsidRDefault="00136DA7" w:rsidP="00701F7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 xml:space="preserve">Provide the option of using alternative instruments during class tasks such as trying to play the </w:t>
            </w:r>
            <w:r w:rsidR="00777530">
              <w:t>bass line</w:t>
            </w:r>
            <w:r>
              <w:t xml:space="preserve"> on bass guitar etc</w:t>
            </w:r>
          </w:p>
          <w:p w14:paraId="5DAB6C7B" w14:textId="77777777" w:rsidR="001B204C" w:rsidRDefault="001B204C" w:rsidP="001B204C">
            <w:pPr>
              <w:spacing w:line="240" w:lineRule="auto"/>
            </w:pPr>
          </w:p>
          <w:p w14:paraId="456D2AB1" w14:textId="77777777" w:rsidR="001B204C" w:rsidRDefault="00B538C8" w:rsidP="001B204C">
            <w:pPr>
              <w:spacing w:line="240" w:lineRule="auto"/>
              <w:rPr>
                <w:rStyle w:val="Hyperlink"/>
              </w:rPr>
            </w:pPr>
            <w:hyperlink r:id="rId11" w:history="1">
              <w:r w:rsidR="001B204C" w:rsidRPr="00695B9D">
                <w:rPr>
                  <w:rStyle w:val="Hyperlink"/>
                </w:rPr>
                <w:t>http://my-piano-blogspot.net/</w:t>
              </w:r>
            </w:hyperlink>
            <w:r w:rsidR="001B204C">
              <w:rPr>
                <w:rStyle w:val="Hyperlink"/>
              </w:rPr>
              <w:t xml:space="preserve"> </w:t>
            </w:r>
          </w:p>
          <w:p w14:paraId="5FE3361A" w14:textId="77777777" w:rsidR="00136DA7" w:rsidRDefault="00B538C8" w:rsidP="00777530">
            <w:pPr>
              <w:spacing w:line="240" w:lineRule="auto"/>
              <w:rPr>
                <w:rStyle w:val="Hyperlink"/>
              </w:rPr>
            </w:pPr>
            <w:hyperlink r:id="rId12" w:history="1">
              <w:r w:rsidR="00136DA7">
                <w:rPr>
                  <w:rStyle w:val="Hyperlink"/>
                </w:rPr>
                <w:t>www.jamstudio.com</w:t>
              </w:r>
            </w:hyperlink>
          </w:p>
          <w:p w14:paraId="44712D3A" w14:textId="77777777" w:rsidR="00777530" w:rsidRDefault="00B538C8" w:rsidP="00777530">
            <w:pPr>
              <w:spacing w:line="240" w:lineRule="auto"/>
              <w:rPr>
                <w:color w:val="1F497D"/>
              </w:rPr>
            </w:pPr>
            <w:hyperlink r:id="rId13" w:history="1">
              <w:r w:rsidR="00777530">
                <w:rPr>
                  <w:rStyle w:val="Hyperlink"/>
                </w:rPr>
                <w:t>http://qualifications.pearson.com/en/qualifications/edexcel-gcses/music-2016.html</w:t>
              </w:r>
            </w:hyperlink>
          </w:p>
          <w:p w14:paraId="70A9E6F3" w14:textId="77777777" w:rsidR="00777530" w:rsidRDefault="00B538C8" w:rsidP="00777530">
            <w:pPr>
              <w:spacing w:after="240" w:line="240" w:lineRule="auto"/>
              <w:rPr>
                <w:rStyle w:val="Hyperlink"/>
              </w:rPr>
            </w:pPr>
            <w:hyperlink r:id="rId14" w:history="1">
              <w:r w:rsidR="00777530">
                <w:rPr>
                  <w:rStyle w:val="Hyperlink"/>
                </w:rPr>
                <w:t>https://www.musictheory.net/</w:t>
              </w:r>
            </w:hyperlink>
          </w:p>
          <w:p w14:paraId="60B6F38B" w14:textId="77777777" w:rsidR="001B204C" w:rsidRDefault="00B538C8" w:rsidP="00777530">
            <w:pPr>
              <w:spacing w:after="240" w:line="240" w:lineRule="auto"/>
              <w:rPr>
                <w:color w:val="1F497D"/>
              </w:rPr>
            </w:pPr>
            <w:hyperlink r:id="rId15" w:history="1">
              <w:r w:rsidR="001B204C" w:rsidRPr="00695B9D">
                <w:rPr>
                  <w:rStyle w:val="Hyperlink"/>
                </w:rPr>
                <w:t>http://www.teachingideas.co.uk/notation/name-that-note</w:t>
              </w:r>
            </w:hyperlink>
          </w:p>
          <w:p w14:paraId="47628509" w14:textId="77777777" w:rsidR="001B204C" w:rsidRDefault="00B538C8" w:rsidP="00777530">
            <w:pPr>
              <w:spacing w:after="240" w:line="240" w:lineRule="auto"/>
              <w:rPr>
                <w:color w:val="1F497D"/>
              </w:rPr>
            </w:pPr>
            <w:hyperlink r:id="rId16" w:history="1">
              <w:r w:rsidR="001B204C" w:rsidRPr="00695B9D">
                <w:rPr>
                  <w:rStyle w:val="Hyperlink"/>
                </w:rPr>
                <w:t>http://www.animatedscience.co.uk/animations/orchestra/orchestra.htm</w:t>
              </w:r>
            </w:hyperlink>
          </w:p>
          <w:p w14:paraId="02EB378F" w14:textId="77777777" w:rsidR="001B204C" w:rsidRDefault="001B204C" w:rsidP="001B204C">
            <w:pPr>
              <w:tabs>
                <w:tab w:val="left" w:pos="5340"/>
              </w:tabs>
              <w:spacing w:after="240" w:line="240" w:lineRule="auto"/>
              <w:rPr>
                <w:color w:val="1F497D"/>
              </w:rPr>
            </w:pPr>
            <w:r>
              <w:rPr>
                <w:color w:val="1F497D"/>
              </w:rPr>
              <w:tab/>
            </w:r>
          </w:p>
          <w:p w14:paraId="6A05A809" w14:textId="77777777" w:rsidR="00777530" w:rsidRDefault="00777530" w:rsidP="00777530">
            <w:pPr>
              <w:spacing w:after="240" w:line="240" w:lineRule="auto"/>
              <w:rPr>
                <w:color w:val="1F497D"/>
              </w:rPr>
            </w:pPr>
          </w:p>
          <w:p w14:paraId="5A39BBE3" w14:textId="77777777" w:rsidR="00777530" w:rsidRDefault="00777530" w:rsidP="00777530">
            <w:pPr>
              <w:spacing w:after="240" w:line="240" w:lineRule="auto"/>
              <w:rPr>
                <w:color w:val="1F497D"/>
              </w:rPr>
            </w:pPr>
          </w:p>
          <w:p w14:paraId="41C8F396" w14:textId="77777777" w:rsidR="00777530" w:rsidRDefault="00777530" w:rsidP="00777530">
            <w:pPr>
              <w:spacing w:after="240"/>
              <w:rPr>
                <w:color w:val="1F497D"/>
              </w:rPr>
            </w:pPr>
          </w:p>
          <w:p w14:paraId="72A3D3EC" w14:textId="77777777" w:rsidR="00777530" w:rsidRDefault="00777530" w:rsidP="00777530">
            <w:pPr>
              <w:spacing w:after="240"/>
              <w:rPr>
                <w:color w:val="1F497D"/>
              </w:rPr>
            </w:pPr>
          </w:p>
          <w:p w14:paraId="0D0B940D" w14:textId="77777777" w:rsidR="00777530" w:rsidRDefault="00777530" w:rsidP="00777530"/>
        </w:tc>
        <w:tc>
          <w:tcPr>
            <w:tcW w:w="4961" w:type="dxa"/>
            <w:tcBorders>
              <w:bottom w:val="single" w:sz="24" w:space="0" w:color="auto"/>
              <w:right w:val="single" w:sz="24" w:space="0" w:color="auto"/>
            </w:tcBorders>
          </w:tcPr>
          <w:p w14:paraId="0E27B00A" w14:textId="77777777" w:rsidR="00136DA7" w:rsidRDefault="00136DA7" w:rsidP="00136DA7">
            <w:pPr>
              <w:spacing w:after="0" w:line="240" w:lineRule="auto"/>
              <w:ind w:left="426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</w:p>
          <w:p w14:paraId="79BA56C0" w14:textId="77777777" w:rsidR="00136DA7" w:rsidRPr="00136DA7" w:rsidRDefault="00136DA7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 w:rsidRPr="00136DA7">
              <w:rPr>
                <w:rFonts w:asciiTheme="minorHAnsi" w:eastAsiaTheme="minorEastAsia" w:hAnsiTheme="minorHAnsi" w:cstheme="minorBidi"/>
                <w:lang w:eastAsia="en-GB"/>
              </w:rPr>
              <w:t xml:space="preserve">KS4 ‘drop-in’ sessions </w:t>
            </w:r>
          </w:p>
          <w:p w14:paraId="681587AF" w14:textId="77777777" w:rsidR="00136DA7" w:rsidRPr="00136DA7" w:rsidRDefault="00136DA7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 w:rsidRPr="00136DA7">
              <w:rPr>
                <w:rFonts w:asciiTheme="minorHAnsi" w:eastAsiaTheme="minorEastAsia" w:hAnsiTheme="minorHAnsi" w:cstheme="minorBidi"/>
                <w:lang w:eastAsia="en-GB"/>
              </w:rPr>
              <w:t>Theatre trip</w:t>
            </w:r>
          </w:p>
          <w:p w14:paraId="4399ABEE" w14:textId="77777777" w:rsidR="00136DA7" w:rsidRPr="00136DA7" w:rsidRDefault="00136DA7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 w:rsidRPr="00136DA7">
              <w:rPr>
                <w:rFonts w:asciiTheme="minorHAnsi" w:eastAsiaTheme="minorEastAsia" w:hAnsiTheme="minorHAnsi" w:cstheme="minorBidi"/>
                <w:lang w:eastAsia="en-GB"/>
              </w:rPr>
              <w:t>National Song-writing Competition</w:t>
            </w:r>
          </w:p>
          <w:p w14:paraId="62DED54A" w14:textId="77777777" w:rsidR="00136DA7" w:rsidRPr="00136DA7" w:rsidRDefault="00136DA7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 w:rsidRPr="00136DA7">
              <w:rPr>
                <w:rFonts w:asciiTheme="minorHAnsi" w:eastAsiaTheme="minorEastAsia" w:hAnsiTheme="minorHAnsi" w:cstheme="minorBidi"/>
                <w:lang w:eastAsia="en-GB"/>
              </w:rPr>
              <w:t>The Next Brit Thing (national web-based competition)</w:t>
            </w:r>
          </w:p>
          <w:p w14:paraId="0F36ADD7" w14:textId="77777777" w:rsidR="00136DA7" w:rsidRDefault="00136DA7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 w:rsidRPr="00136DA7">
              <w:rPr>
                <w:rFonts w:asciiTheme="minorHAnsi" w:eastAsiaTheme="minorEastAsia" w:hAnsiTheme="minorHAnsi" w:cstheme="minorBidi"/>
                <w:lang w:eastAsia="en-GB"/>
              </w:rPr>
              <w:t>Expressive Arts Festival</w:t>
            </w:r>
            <w:r w:rsidR="00522F26">
              <w:rPr>
                <w:rFonts w:asciiTheme="minorHAnsi" w:eastAsiaTheme="minorEastAsia" w:hAnsiTheme="minorHAnsi" w:cstheme="minorBidi"/>
                <w:lang w:eastAsia="en-GB"/>
              </w:rPr>
              <w:t xml:space="preserve"> performance</w:t>
            </w:r>
          </w:p>
          <w:p w14:paraId="27366817" w14:textId="77777777" w:rsidR="00522F26" w:rsidRDefault="00522F26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lang w:eastAsia="en-GB"/>
              </w:rPr>
              <w:t xml:space="preserve">Glee Club workshop every Monday with </w:t>
            </w:r>
            <w:r w:rsidR="00777530">
              <w:rPr>
                <w:rFonts w:asciiTheme="minorHAnsi" w:eastAsiaTheme="minorEastAsia" w:hAnsiTheme="minorHAnsi" w:cstheme="minorBidi"/>
                <w:lang w:eastAsia="en-GB"/>
              </w:rPr>
              <w:t>Pineapple</w:t>
            </w:r>
            <w:r>
              <w:rPr>
                <w:rFonts w:asciiTheme="minorHAnsi" w:eastAsiaTheme="minorEastAsia" w:hAnsiTheme="minorHAnsi" w:cstheme="minorBidi"/>
                <w:lang w:eastAsia="en-GB"/>
              </w:rPr>
              <w:t xml:space="preserve"> Dance </w:t>
            </w:r>
            <w:proofErr w:type="gramStart"/>
            <w:r>
              <w:rPr>
                <w:rFonts w:asciiTheme="minorHAnsi" w:eastAsiaTheme="minorEastAsia" w:hAnsiTheme="minorHAnsi" w:cstheme="minorBidi"/>
                <w:lang w:eastAsia="en-GB"/>
              </w:rPr>
              <w:t>studios</w:t>
            </w:r>
            <w:proofErr w:type="gramEnd"/>
            <w:r>
              <w:rPr>
                <w:rFonts w:asciiTheme="minorHAnsi" w:eastAsiaTheme="minorEastAsia" w:hAnsiTheme="minorHAnsi" w:cstheme="minorBidi"/>
                <w:lang w:eastAsia="en-GB"/>
              </w:rPr>
              <w:t xml:space="preserve"> – leading to group performances in the community/local theatres with other schools.</w:t>
            </w:r>
          </w:p>
          <w:p w14:paraId="08BFFB37" w14:textId="77777777" w:rsidR="00522F26" w:rsidRDefault="00522F26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lang w:eastAsia="en-GB"/>
              </w:rPr>
              <w:t>Lunch time rehearsal time both sites</w:t>
            </w:r>
          </w:p>
          <w:p w14:paraId="3116E021" w14:textId="77777777" w:rsidR="00522F26" w:rsidRDefault="00522F26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lang w:eastAsia="en-GB"/>
              </w:rPr>
              <w:t xml:space="preserve">Opportunities to perform during assemblies and during school events </w:t>
            </w:r>
            <w:proofErr w:type="spellStart"/>
            <w:proofErr w:type="gramStart"/>
            <w:r>
              <w:rPr>
                <w:rFonts w:asciiTheme="minorHAnsi" w:eastAsiaTheme="minorEastAsia" w:hAnsiTheme="minorHAnsi" w:cstheme="minorBidi"/>
                <w:lang w:eastAsia="en-GB"/>
              </w:rPr>
              <w:t>eg</w:t>
            </w:r>
            <w:proofErr w:type="spellEnd"/>
            <w:r>
              <w:rPr>
                <w:rFonts w:asciiTheme="minorHAnsi" w:eastAsiaTheme="minorEastAsia" w:hAnsiTheme="minorHAnsi" w:cstheme="minorBidi"/>
                <w:lang w:eastAsia="en-GB"/>
              </w:rPr>
              <w:t>;</w:t>
            </w:r>
            <w:proofErr w:type="gramEnd"/>
            <w:r w:rsidR="00732EF4">
              <w:rPr>
                <w:rFonts w:asciiTheme="minorHAnsi" w:eastAsiaTheme="minorEastAsia" w:hAnsiTheme="minorHAnsi" w:cstheme="minorBidi"/>
                <w:lang w:eastAsia="en-GB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lang w:eastAsia="en-GB"/>
              </w:rPr>
              <w:t xml:space="preserve">open evening/end of term performance presentation. </w:t>
            </w:r>
          </w:p>
          <w:p w14:paraId="5FB27625" w14:textId="77777777" w:rsidR="009D5883" w:rsidRDefault="00522F26" w:rsidP="009D5883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lang w:eastAsia="en-GB"/>
              </w:rPr>
              <w:t>Proactively finding opportuniti</w:t>
            </w:r>
            <w:r w:rsidR="0066255F">
              <w:rPr>
                <w:rFonts w:asciiTheme="minorHAnsi" w:eastAsiaTheme="minorEastAsia" w:hAnsiTheme="minorHAnsi" w:cstheme="minorBidi"/>
                <w:lang w:eastAsia="en-GB"/>
              </w:rPr>
              <w:t>es to perform in the community.</w:t>
            </w:r>
          </w:p>
          <w:p w14:paraId="44925931" w14:textId="77777777" w:rsidR="0066255F" w:rsidRPr="0066255F" w:rsidRDefault="0066255F" w:rsidP="009D5883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lang w:eastAsia="en-GB"/>
              </w:rPr>
              <w:t>Students to initiate, organise and lead ensembles/clubs with teacher support (bands, singing groups etc)</w:t>
            </w:r>
          </w:p>
          <w:p w14:paraId="60061E4C" w14:textId="77777777" w:rsidR="009D5883" w:rsidRDefault="009D5883" w:rsidP="009D5883">
            <w:pPr>
              <w:rPr>
                <w:b/>
                <w:bCs/>
                <w:color w:val="1F497D"/>
              </w:rPr>
            </w:pPr>
          </w:p>
          <w:p w14:paraId="44EAFD9C" w14:textId="77777777" w:rsidR="009D5883" w:rsidRDefault="009D5883" w:rsidP="00522F26">
            <w:pPr>
              <w:rPr>
                <w:sz w:val="20"/>
                <w:szCs w:val="20"/>
              </w:rPr>
            </w:pPr>
          </w:p>
        </w:tc>
      </w:tr>
    </w:tbl>
    <w:p w14:paraId="4B94D5A5" w14:textId="77777777" w:rsidR="00980F2E" w:rsidRDefault="00980F2E" w:rsidP="00C66DF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980F2E">
      <w:footerReference w:type="default" r:id="rId17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C669" w14:textId="77777777" w:rsidR="00AD395C" w:rsidRDefault="00AD395C">
      <w:pPr>
        <w:spacing w:after="0" w:line="240" w:lineRule="auto"/>
      </w:pPr>
      <w:r>
        <w:separator/>
      </w:r>
    </w:p>
  </w:endnote>
  <w:endnote w:type="continuationSeparator" w:id="0">
    <w:p w14:paraId="3656B9AB" w14:textId="77777777" w:rsidR="00AD395C" w:rsidRDefault="00AD395C">
      <w:pPr>
        <w:spacing w:after="0" w:line="240" w:lineRule="auto"/>
      </w:pPr>
      <w:r>
        <w:continuationSeparator/>
      </w:r>
    </w:p>
  </w:endnote>
  <w:endnote w:type="continuationNotice" w:id="1">
    <w:p w14:paraId="096DD795" w14:textId="77777777" w:rsidR="00701F74" w:rsidRDefault="00701F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2A9" w14:textId="77777777" w:rsidR="003424D1" w:rsidRDefault="009F6D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15A6">
      <w:rPr>
        <w:noProof/>
      </w:rPr>
      <w:t>1</w:t>
    </w:r>
    <w:r>
      <w:rPr>
        <w:noProof/>
      </w:rPr>
      <w:fldChar w:fldCharType="end"/>
    </w:r>
  </w:p>
  <w:p w14:paraId="53128261" w14:textId="77777777" w:rsidR="003424D1" w:rsidRDefault="00342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0818" w14:textId="77777777" w:rsidR="00AD395C" w:rsidRDefault="00AD395C">
      <w:pPr>
        <w:spacing w:after="0" w:line="240" w:lineRule="auto"/>
      </w:pPr>
      <w:r>
        <w:separator/>
      </w:r>
    </w:p>
  </w:footnote>
  <w:footnote w:type="continuationSeparator" w:id="0">
    <w:p w14:paraId="049F31CB" w14:textId="77777777" w:rsidR="00AD395C" w:rsidRDefault="00AD395C">
      <w:pPr>
        <w:spacing w:after="0" w:line="240" w:lineRule="auto"/>
      </w:pPr>
      <w:r>
        <w:continuationSeparator/>
      </w:r>
    </w:p>
  </w:footnote>
  <w:footnote w:type="continuationNotice" w:id="1">
    <w:p w14:paraId="6252BD81" w14:textId="77777777" w:rsidR="00701F74" w:rsidRDefault="00701F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F6"/>
    <w:multiLevelType w:val="multilevel"/>
    <w:tmpl w:val="A68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23831"/>
    <w:multiLevelType w:val="hybridMultilevel"/>
    <w:tmpl w:val="CEE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6DB"/>
    <w:multiLevelType w:val="hybridMultilevel"/>
    <w:tmpl w:val="67D60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04B7"/>
    <w:multiLevelType w:val="hybridMultilevel"/>
    <w:tmpl w:val="1D500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54A43"/>
    <w:multiLevelType w:val="hybridMultilevel"/>
    <w:tmpl w:val="4E2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84C"/>
    <w:multiLevelType w:val="multilevel"/>
    <w:tmpl w:val="D6AE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F179B"/>
    <w:multiLevelType w:val="hybridMultilevel"/>
    <w:tmpl w:val="78F4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0F9"/>
    <w:multiLevelType w:val="hybridMultilevel"/>
    <w:tmpl w:val="0A8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C97"/>
    <w:multiLevelType w:val="hybridMultilevel"/>
    <w:tmpl w:val="42F62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90B93"/>
    <w:multiLevelType w:val="hybridMultilevel"/>
    <w:tmpl w:val="84A2CA92"/>
    <w:lvl w:ilvl="0" w:tplc="BFF6E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580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8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47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82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8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E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6C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C3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FB691E"/>
    <w:multiLevelType w:val="hybridMultilevel"/>
    <w:tmpl w:val="F64C8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50283"/>
    <w:multiLevelType w:val="hybridMultilevel"/>
    <w:tmpl w:val="EB62A9EE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56669A8"/>
    <w:multiLevelType w:val="hybridMultilevel"/>
    <w:tmpl w:val="28DAB1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D95624"/>
    <w:multiLevelType w:val="multilevel"/>
    <w:tmpl w:val="058E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519F5"/>
    <w:multiLevelType w:val="multilevel"/>
    <w:tmpl w:val="183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D4471"/>
    <w:multiLevelType w:val="hybridMultilevel"/>
    <w:tmpl w:val="D890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F1CEE"/>
    <w:multiLevelType w:val="hybridMultilevel"/>
    <w:tmpl w:val="0B4A6CBA"/>
    <w:lvl w:ilvl="0" w:tplc="B8F4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00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3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CE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4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D8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AE0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8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927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8746CAE"/>
    <w:multiLevelType w:val="hybridMultilevel"/>
    <w:tmpl w:val="504CD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809F6"/>
    <w:multiLevelType w:val="multilevel"/>
    <w:tmpl w:val="8C7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51DD3"/>
    <w:multiLevelType w:val="hybridMultilevel"/>
    <w:tmpl w:val="A614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043B89"/>
    <w:multiLevelType w:val="hybridMultilevel"/>
    <w:tmpl w:val="D086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83A05"/>
    <w:multiLevelType w:val="hybridMultilevel"/>
    <w:tmpl w:val="185CC8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85BEE"/>
    <w:multiLevelType w:val="hybridMultilevel"/>
    <w:tmpl w:val="1732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C46E6"/>
    <w:multiLevelType w:val="hybridMultilevel"/>
    <w:tmpl w:val="32680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03CA4"/>
    <w:multiLevelType w:val="hybridMultilevel"/>
    <w:tmpl w:val="2804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F2498"/>
    <w:multiLevelType w:val="hybridMultilevel"/>
    <w:tmpl w:val="27DEE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E118C"/>
    <w:multiLevelType w:val="hybridMultilevel"/>
    <w:tmpl w:val="B596B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A1224"/>
    <w:multiLevelType w:val="multilevel"/>
    <w:tmpl w:val="599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E36654"/>
    <w:multiLevelType w:val="hybridMultilevel"/>
    <w:tmpl w:val="CDE4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12126"/>
    <w:multiLevelType w:val="hybridMultilevel"/>
    <w:tmpl w:val="CB48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533A0"/>
    <w:multiLevelType w:val="hybridMultilevel"/>
    <w:tmpl w:val="1126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E7C6D"/>
    <w:multiLevelType w:val="hybridMultilevel"/>
    <w:tmpl w:val="60FC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28"/>
  </w:num>
  <w:num w:numId="5">
    <w:abstractNumId w:val="7"/>
  </w:num>
  <w:num w:numId="6">
    <w:abstractNumId w:val="6"/>
  </w:num>
  <w:num w:numId="7">
    <w:abstractNumId w:val="15"/>
  </w:num>
  <w:num w:numId="8">
    <w:abstractNumId w:val="5"/>
  </w:num>
  <w:num w:numId="9">
    <w:abstractNumId w:val="0"/>
  </w:num>
  <w:num w:numId="10">
    <w:abstractNumId w:val="27"/>
  </w:num>
  <w:num w:numId="11">
    <w:abstractNumId w:val="21"/>
  </w:num>
  <w:num w:numId="12">
    <w:abstractNumId w:val="13"/>
  </w:num>
  <w:num w:numId="13">
    <w:abstractNumId w:val="19"/>
  </w:num>
  <w:num w:numId="14">
    <w:abstractNumId w:val="24"/>
  </w:num>
  <w:num w:numId="15">
    <w:abstractNumId w:val="25"/>
  </w:num>
  <w:num w:numId="16">
    <w:abstractNumId w:val="31"/>
  </w:num>
  <w:num w:numId="17">
    <w:abstractNumId w:val="8"/>
  </w:num>
  <w:num w:numId="18">
    <w:abstractNumId w:val="20"/>
  </w:num>
  <w:num w:numId="19">
    <w:abstractNumId w:val="17"/>
  </w:num>
  <w:num w:numId="20">
    <w:abstractNumId w:val="2"/>
  </w:num>
  <w:num w:numId="21">
    <w:abstractNumId w:val="11"/>
  </w:num>
  <w:num w:numId="22">
    <w:abstractNumId w:val="29"/>
  </w:num>
  <w:num w:numId="23">
    <w:abstractNumId w:val="3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22"/>
  </w:num>
  <w:num w:numId="29">
    <w:abstractNumId w:val="26"/>
  </w:num>
  <w:num w:numId="30">
    <w:abstractNumId w:val="1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D1"/>
    <w:rsid w:val="00136DA7"/>
    <w:rsid w:val="001B204C"/>
    <w:rsid w:val="00200518"/>
    <w:rsid w:val="002C6B0C"/>
    <w:rsid w:val="002E3AF5"/>
    <w:rsid w:val="002E6FB5"/>
    <w:rsid w:val="003424D1"/>
    <w:rsid w:val="00356F94"/>
    <w:rsid w:val="003C4F85"/>
    <w:rsid w:val="004219BC"/>
    <w:rsid w:val="004479E0"/>
    <w:rsid w:val="004B0FF8"/>
    <w:rsid w:val="00522F26"/>
    <w:rsid w:val="005D302E"/>
    <w:rsid w:val="006600D0"/>
    <w:rsid w:val="0066255F"/>
    <w:rsid w:val="00701F74"/>
    <w:rsid w:val="007064A2"/>
    <w:rsid w:val="007108AD"/>
    <w:rsid w:val="00732EF4"/>
    <w:rsid w:val="007764A4"/>
    <w:rsid w:val="00777530"/>
    <w:rsid w:val="00790C2D"/>
    <w:rsid w:val="00844BEF"/>
    <w:rsid w:val="00855DDF"/>
    <w:rsid w:val="008C48FC"/>
    <w:rsid w:val="00980F2E"/>
    <w:rsid w:val="009C6B62"/>
    <w:rsid w:val="009D5883"/>
    <w:rsid w:val="009E5AD1"/>
    <w:rsid w:val="009F6DAB"/>
    <w:rsid w:val="00A32FD8"/>
    <w:rsid w:val="00AD395C"/>
    <w:rsid w:val="00B538C8"/>
    <w:rsid w:val="00C66DFB"/>
    <w:rsid w:val="00CB6338"/>
    <w:rsid w:val="00DA742C"/>
    <w:rsid w:val="00DE567F"/>
    <w:rsid w:val="00DE69DA"/>
    <w:rsid w:val="00DF4FF0"/>
    <w:rsid w:val="00DF7E5A"/>
    <w:rsid w:val="00E122F5"/>
    <w:rsid w:val="00FC15A6"/>
    <w:rsid w:val="00FC3FB7"/>
    <w:rsid w:val="00FD69A9"/>
    <w:rsid w:val="5A88431B"/>
    <w:rsid w:val="7D0BF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3B0475"/>
  <w15:docId w15:val="{3615D1AE-2CC3-4590-AF13-8301EF6B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4"/>
      <w:szCs w:val="34"/>
      <w:lang w:eastAsia="en-GB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text2">
    <w:name w:val="introtext2"/>
    <w:basedOn w:val="Normal"/>
    <w:pPr>
      <w:spacing w:after="0" w:line="240" w:lineRule="auto"/>
    </w:pPr>
    <w:rPr>
      <w:rFonts w:ascii="Times New Roman" w:eastAsia="Times New Roman" w:hAnsi="Times New Roman"/>
      <w:sz w:val="29"/>
      <w:szCs w:val="29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ahoma" w:eastAsia="Times New Roman" w:hAnsi="Tahoma" w:cs="Tahoma"/>
      <w:b/>
      <w:bCs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Pr>
      <w:color w:val="003366"/>
      <w:u w:val="single"/>
    </w:rPr>
  </w:style>
  <w:style w:type="character" w:customStyle="1" w:styleId="pseudoh21">
    <w:name w:val="pseudo_h21"/>
    <w:basedOn w:val="DefaultParagraphFont"/>
    <w:rPr>
      <w:vanish w:val="0"/>
      <w:webHidden w:val="0"/>
      <w:color w:val="111111"/>
      <w:sz w:val="22"/>
      <w:szCs w:val="22"/>
      <w:specVanish w:val="0"/>
    </w:rPr>
  </w:style>
  <w:style w:type="character" w:customStyle="1" w:styleId="offscreen1">
    <w:name w:val="offscreen1"/>
    <w:basedOn w:val="DefaultParagraphFont"/>
  </w:style>
  <w:style w:type="character" w:customStyle="1" w:styleId="doccurrent1">
    <w:name w:val="doc_current1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Comic Sans MS" w:eastAsia="Times New Roman" w:hAnsi="Comic Sans MS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Pr>
      <w:rFonts w:ascii="Comic Sans MS" w:eastAsia="Times New Roman" w:hAnsi="Comic Sans MS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pPr>
      <w:spacing w:after="0" w:line="240" w:lineRule="auto"/>
      <w:jc w:val="center"/>
    </w:pPr>
    <w:rPr>
      <w:rFonts w:ascii="Comic Sans MS" w:eastAsia="Times New Roman" w:hAnsi="Comic Sans MS"/>
      <w:b/>
      <w:bCs/>
      <w:sz w:val="96"/>
      <w:szCs w:val="24"/>
    </w:rPr>
  </w:style>
  <w:style w:type="character" w:customStyle="1" w:styleId="BodyText2Char">
    <w:name w:val="Body Text 2 Char"/>
    <w:basedOn w:val="DefaultParagraphFont"/>
    <w:link w:val="BodyText2"/>
    <w:semiHidden/>
    <w:rPr>
      <w:rFonts w:ascii="Comic Sans MS" w:eastAsia="Times New Roman" w:hAnsi="Comic Sans MS"/>
      <w:b/>
      <w:bCs/>
      <w:sz w:val="96"/>
      <w:szCs w:val="24"/>
      <w:lang w:eastAsia="en-US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B20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146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169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129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302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737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4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03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9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3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5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4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70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58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2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8317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54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qualifications.pearson.com/en/qualifications/edexcel-gcses/music-2016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amstudio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nimatedscience.co.uk/animations/orchestra/orchestra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y-piano-blogspot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eachingideas.co.uk/notation/name-that-not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usictheory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da99d6-ad00-4f4e-90d3-666b77c9362f">
      <UserInfo>
        <DisplayName>Alice Parrington</DisplayName>
        <AccountId>48</AccountId>
        <AccountType/>
      </UserInfo>
    </SharedWithUsers>
    <MediaLengthInSeconds xmlns="d56884f6-5aef-413e-b829-2febe5923b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F0341D31D024BA4224845C452EBC7" ma:contentTypeVersion="13" ma:contentTypeDescription="Create a new document." ma:contentTypeScope="" ma:versionID="74ea77d2cc9c34c02557d6513dba5950">
  <xsd:schema xmlns:xsd="http://www.w3.org/2001/XMLSchema" xmlns:xs="http://www.w3.org/2001/XMLSchema" xmlns:p="http://schemas.microsoft.com/office/2006/metadata/properties" xmlns:ns2="72da99d6-ad00-4f4e-90d3-666b77c9362f" xmlns:ns3="d56884f6-5aef-413e-b829-2febe5923b8f" targetNamespace="http://schemas.microsoft.com/office/2006/metadata/properties" ma:root="true" ma:fieldsID="07da97b624d5284e5a0a7acf6fd7fb19" ns2:_="" ns3:_="">
    <xsd:import namespace="72da99d6-ad00-4f4e-90d3-666b77c9362f"/>
    <xsd:import namespace="d56884f6-5aef-413e-b829-2febe5923b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99d6-ad00-4f4e-90d3-666b77c936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84f6-5aef-413e-b829-2febe592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818BE-1754-4BB9-9E24-3D1A4FB2838B}">
  <ds:schemaRefs>
    <ds:schemaRef ds:uri="72da99d6-ad00-4f4e-90d3-666b77c9362f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d56884f6-5aef-413e-b829-2febe5923b8f"/>
  </ds:schemaRefs>
</ds:datastoreItem>
</file>

<file path=customXml/itemProps2.xml><?xml version="1.0" encoding="utf-8"?>
<ds:datastoreItem xmlns:ds="http://schemas.openxmlformats.org/officeDocument/2006/customXml" ds:itemID="{19CCC586-EF9F-495C-83E5-069093DD9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a99d6-ad00-4f4e-90d3-666b77c9362f"/>
    <ds:schemaRef ds:uri="d56884f6-5aef-413e-b829-2febe5923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6765B-587E-4F1B-AF22-075BC90B0D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E3FFB-971A-4992-8A21-8EB2C46F1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Company>Edmonton County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cp:lastModifiedBy>Jane Shilvock</cp:lastModifiedBy>
  <cp:revision>2</cp:revision>
  <cp:lastPrinted>2012-01-13T16:16:00Z</cp:lastPrinted>
  <dcterms:created xsi:type="dcterms:W3CDTF">2021-09-20T16:14:00Z</dcterms:created>
  <dcterms:modified xsi:type="dcterms:W3CDTF">2021-09-20T16:14:00Z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0x010100540F0341D31D024BA4224845C452EBC7</vt:lpwstr>
  </property>
  <property fmtid="{D5CDD505-2E9C-101B-9397-08002B2CF9AE}" pid="3" name="Order">
    <vt:r8>66400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