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850" w:type="dxa"/>
        <w:tblLook w:val="04A0" w:firstRow="1" w:lastRow="0" w:firstColumn="1" w:lastColumn="0" w:noHBand="0" w:noVBand="1"/>
      </w:tblPr>
      <w:tblGrid>
        <w:gridCol w:w="4928"/>
        <w:gridCol w:w="4961"/>
        <w:gridCol w:w="4961"/>
      </w:tblGrid>
      <w:tr w:rsidR="00980F2E" w14:paraId="736C78A2" w14:textId="77777777" w:rsidTr="00E04D78">
        <w:tc>
          <w:tcPr>
            <w:tcW w:w="14850" w:type="dxa"/>
            <w:gridSpan w:val="3"/>
            <w:tcBorders>
              <w:top w:val="single" w:sz="24" w:space="0" w:color="auto"/>
              <w:left w:val="single" w:sz="24" w:space="0" w:color="auto"/>
              <w:bottom w:val="single" w:sz="24" w:space="0" w:color="auto"/>
              <w:right w:val="single" w:sz="24" w:space="0" w:color="auto"/>
            </w:tcBorders>
          </w:tcPr>
          <w:p w14:paraId="349FD99F" w14:textId="77777777" w:rsidR="00980F2E" w:rsidRPr="00FD69A9" w:rsidRDefault="007108AD" w:rsidP="005401B0">
            <w:pPr>
              <w:spacing w:after="0" w:line="240" w:lineRule="auto"/>
              <w:rPr>
                <w:b/>
              </w:rPr>
            </w:pPr>
            <w:r>
              <w:rPr>
                <w:b/>
              </w:rPr>
              <w:t>ECS AG&amp;T Subject</w:t>
            </w:r>
            <w:r w:rsidR="00D32751">
              <w:rPr>
                <w:b/>
              </w:rPr>
              <w:t xml:space="preserve"> Provision Statement 202</w:t>
            </w:r>
            <w:r w:rsidR="00517868">
              <w:rPr>
                <w:b/>
              </w:rPr>
              <w:t>1</w:t>
            </w:r>
            <w:r w:rsidR="00D32751">
              <w:rPr>
                <w:b/>
              </w:rPr>
              <w:t>-2</w:t>
            </w:r>
            <w:r w:rsidR="00517868">
              <w:rPr>
                <w:b/>
              </w:rPr>
              <w:t>2</w:t>
            </w:r>
            <w:r w:rsidR="00790C2D">
              <w:rPr>
                <w:b/>
              </w:rPr>
              <w:t xml:space="preserve">    </w:t>
            </w:r>
          </w:p>
        </w:tc>
      </w:tr>
      <w:tr w:rsidR="00980F2E" w14:paraId="2D918339" w14:textId="77777777" w:rsidTr="00E04D78">
        <w:tc>
          <w:tcPr>
            <w:tcW w:w="4928" w:type="dxa"/>
            <w:tcBorders>
              <w:top w:val="single" w:sz="24" w:space="0" w:color="auto"/>
              <w:left w:val="single" w:sz="24" w:space="0" w:color="auto"/>
              <w:bottom w:val="single" w:sz="24" w:space="0" w:color="auto"/>
              <w:right w:val="single" w:sz="24" w:space="0" w:color="auto"/>
            </w:tcBorders>
          </w:tcPr>
          <w:p w14:paraId="235CD0D2" w14:textId="77777777" w:rsidR="00980F2E" w:rsidRDefault="00980F2E" w:rsidP="00E04D78">
            <w:pPr>
              <w:spacing w:after="0" w:line="240" w:lineRule="auto"/>
              <w:rPr>
                <w:b/>
              </w:rPr>
            </w:pPr>
            <w:r>
              <w:rPr>
                <w:b/>
              </w:rPr>
              <w:t>Subject:</w:t>
            </w:r>
            <w:r w:rsidR="00424225">
              <w:rPr>
                <w:b/>
              </w:rPr>
              <w:t xml:space="preserve"> </w:t>
            </w:r>
            <w:r w:rsidR="00D32751">
              <w:rPr>
                <w:b/>
              </w:rPr>
              <w:t xml:space="preserve">English </w:t>
            </w:r>
          </w:p>
          <w:p w14:paraId="3AC3C668" w14:textId="77777777" w:rsidR="00980F2E" w:rsidRDefault="00980F2E" w:rsidP="00E04D78">
            <w:pPr>
              <w:spacing w:after="0" w:line="240" w:lineRule="auto"/>
              <w:rPr>
                <w:b/>
              </w:rPr>
            </w:pPr>
          </w:p>
        </w:tc>
        <w:tc>
          <w:tcPr>
            <w:tcW w:w="4961" w:type="dxa"/>
            <w:tcBorders>
              <w:top w:val="single" w:sz="24" w:space="0" w:color="auto"/>
              <w:left w:val="single" w:sz="24" w:space="0" w:color="auto"/>
              <w:bottom w:val="single" w:sz="24" w:space="0" w:color="auto"/>
              <w:right w:val="single" w:sz="24" w:space="0" w:color="auto"/>
            </w:tcBorders>
          </w:tcPr>
          <w:p w14:paraId="039F4D84" w14:textId="77777777" w:rsidR="00980F2E" w:rsidRDefault="00980F2E" w:rsidP="00D32751">
            <w:pPr>
              <w:spacing w:after="0" w:line="240" w:lineRule="auto"/>
              <w:rPr>
                <w:b/>
              </w:rPr>
            </w:pPr>
            <w:r>
              <w:rPr>
                <w:b/>
              </w:rPr>
              <w:t>Faculty:</w:t>
            </w:r>
            <w:r w:rsidR="00424225">
              <w:rPr>
                <w:b/>
              </w:rPr>
              <w:t xml:space="preserve"> </w:t>
            </w:r>
            <w:r w:rsidR="00D32751">
              <w:rPr>
                <w:b/>
              </w:rPr>
              <w:t xml:space="preserve">English </w:t>
            </w:r>
          </w:p>
        </w:tc>
        <w:tc>
          <w:tcPr>
            <w:tcW w:w="4961" w:type="dxa"/>
            <w:tcBorders>
              <w:top w:val="single" w:sz="24" w:space="0" w:color="auto"/>
              <w:left w:val="single" w:sz="24" w:space="0" w:color="auto"/>
              <w:bottom w:val="single" w:sz="24" w:space="0" w:color="auto"/>
              <w:right w:val="single" w:sz="24" w:space="0" w:color="auto"/>
            </w:tcBorders>
          </w:tcPr>
          <w:p w14:paraId="116D6A3E" w14:textId="77777777" w:rsidR="00980F2E" w:rsidRDefault="00980F2E" w:rsidP="0086450A">
            <w:pPr>
              <w:spacing w:after="0" w:line="240" w:lineRule="auto"/>
              <w:rPr>
                <w:b/>
              </w:rPr>
            </w:pPr>
            <w:r>
              <w:rPr>
                <w:b/>
              </w:rPr>
              <w:t>Teacher i/c AG&amp;T:</w:t>
            </w:r>
            <w:r w:rsidR="00424225">
              <w:rPr>
                <w:b/>
              </w:rPr>
              <w:t xml:space="preserve"> </w:t>
            </w:r>
            <w:r w:rsidR="00492C5F">
              <w:rPr>
                <w:b/>
              </w:rPr>
              <w:t xml:space="preserve">Alexia Kossifos </w:t>
            </w:r>
          </w:p>
        </w:tc>
      </w:tr>
      <w:tr w:rsidR="00980F2E" w14:paraId="1B9D5DA3" w14:textId="77777777" w:rsidTr="00E04D78">
        <w:tc>
          <w:tcPr>
            <w:tcW w:w="14850" w:type="dxa"/>
            <w:gridSpan w:val="3"/>
            <w:tcBorders>
              <w:left w:val="single" w:sz="24" w:space="0" w:color="auto"/>
              <w:right w:val="single" w:sz="24" w:space="0" w:color="auto"/>
            </w:tcBorders>
          </w:tcPr>
          <w:p w14:paraId="4263EC1C" w14:textId="77777777" w:rsidR="00D32751" w:rsidRPr="00D32751" w:rsidRDefault="00FD69A9" w:rsidP="00D32751">
            <w:pPr>
              <w:spacing w:after="0" w:line="240" w:lineRule="auto"/>
              <w:rPr>
                <w:b/>
                <w:u w:val="single"/>
              </w:rPr>
            </w:pPr>
            <w:r w:rsidRPr="00790C2D">
              <w:rPr>
                <w:b/>
              </w:rPr>
              <w:t>Students who are gifted and talented in this subject can be identified if they demonstrate many of the following</w:t>
            </w:r>
            <w:r w:rsidRPr="008C48FC">
              <w:rPr>
                <w:b/>
                <w:u w:val="single"/>
              </w:rPr>
              <w:t>:</w:t>
            </w:r>
          </w:p>
          <w:p w14:paraId="0E65D62D" w14:textId="77777777" w:rsidR="00517868" w:rsidRDefault="00517868" w:rsidP="00D32751">
            <w:pPr>
              <w:spacing w:after="0" w:line="240" w:lineRule="auto"/>
            </w:pPr>
          </w:p>
          <w:p w14:paraId="73D63451" w14:textId="77777777" w:rsidR="00517868" w:rsidRPr="00517868" w:rsidRDefault="00517868" w:rsidP="00517868">
            <w:pPr>
              <w:rPr>
                <w:rFonts w:asciiTheme="minorHAnsi" w:eastAsiaTheme="minorEastAsia" w:hAnsiTheme="minorHAnsi" w:cstheme="minorBidi"/>
                <w:b/>
                <w:lang w:eastAsia="en-GB"/>
              </w:rPr>
            </w:pPr>
            <w:r w:rsidRPr="00517868">
              <w:rPr>
                <w:rFonts w:asciiTheme="minorHAnsi" w:eastAsiaTheme="minorEastAsia" w:hAnsiTheme="minorHAnsi" w:cstheme="minorBidi"/>
                <w:b/>
                <w:lang w:eastAsia="en-GB"/>
              </w:rPr>
              <w:t>A gifted or talented student in English is expected to have abilities developed to a level significantly ahead of the majority of the cohort, or the ability to develop these abilities. Gifted or talented students in English may excel in reading (including the ability to read for deeper meaning and analyse language in detail) or writing (including the ability to explore ideas with depth and to write with a high degree of accuracy). Gifted or talented students in English may be very skilful verbal communications and may take be active participants in whole class and group discussions. Gifted or talented students in English will usually attain a high level of academic success through in-class assessments and public examinations. Students are expected to take responsibility for their own learning and be able to work independently of the teacher. More able or talented students should be aware of their own strengths and weaknesses and exhibit an insight into how they can improve</w:t>
            </w:r>
            <w:r>
              <w:rPr>
                <w:rFonts w:asciiTheme="minorHAnsi" w:eastAsiaTheme="minorEastAsia" w:hAnsiTheme="minorHAnsi" w:cstheme="minorBidi"/>
                <w:b/>
                <w:lang w:eastAsia="en-GB"/>
              </w:rPr>
              <w:t>.</w:t>
            </w:r>
          </w:p>
          <w:p w14:paraId="7BA1FB90" w14:textId="77777777" w:rsidR="00517868" w:rsidRPr="00D32751" w:rsidRDefault="00517868" w:rsidP="00517868">
            <w:pPr>
              <w:spacing w:after="0" w:line="240" w:lineRule="auto"/>
            </w:pPr>
            <w:r w:rsidRPr="00517868">
              <w:rPr>
                <w:rFonts w:asciiTheme="minorHAnsi" w:eastAsiaTheme="minorEastAsia" w:hAnsiTheme="minorHAnsi" w:cstheme="minorBidi"/>
                <w:b/>
                <w:lang w:eastAsia="en-GB"/>
              </w:rPr>
              <w:t xml:space="preserve">There </w:t>
            </w:r>
            <w:proofErr w:type="gramStart"/>
            <w:r w:rsidRPr="00517868">
              <w:rPr>
                <w:rFonts w:asciiTheme="minorHAnsi" w:eastAsiaTheme="minorEastAsia" w:hAnsiTheme="minorHAnsi" w:cstheme="minorBidi"/>
                <w:b/>
                <w:lang w:eastAsia="en-GB"/>
              </w:rPr>
              <w:t>is</w:t>
            </w:r>
            <w:proofErr w:type="gramEnd"/>
            <w:r w:rsidRPr="00517868">
              <w:rPr>
                <w:rFonts w:asciiTheme="minorHAnsi" w:eastAsiaTheme="minorEastAsia" w:hAnsiTheme="minorHAnsi" w:cstheme="minorBidi"/>
                <w:b/>
                <w:lang w:eastAsia="en-GB"/>
              </w:rPr>
              <w:t xml:space="preserve"> no single criteria for identifying gifted or talented students in English</w:t>
            </w:r>
            <w:r>
              <w:rPr>
                <w:rFonts w:asciiTheme="minorHAnsi" w:eastAsiaTheme="minorEastAsia" w:hAnsiTheme="minorHAnsi" w:cstheme="minorBidi"/>
                <w:b/>
                <w:lang w:eastAsia="en-GB"/>
              </w:rPr>
              <w:t xml:space="preserve"> although we would expect students to exhibit at least two of the following in Year 7:</w:t>
            </w:r>
          </w:p>
          <w:p w14:paraId="103CB222" w14:textId="77777777" w:rsidR="00517868" w:rsidRPr="00D32751" w:rsidRDefault="00517868" w:rsidP="00517868">
            <w:pPr>
              <w:spacing w:after="0" w:line="240" w:lineRule="auto"/>
            </w:pPr>
            <w:r w:rsidRPr="00D32751">
              <w:t>•</w:t>
            </w:r>
            <w:r w:rsidRPr="00D32751">
              <w:tab/>
              <w:t>Verbal CATs score greater than 115.</w:t>
            </w:r>
          </w:p>
          <w:p w14:paraId="038A8EB5" w14:textId="77777777" w:rsidR="00517868" w:rsidRPr="00D32751" w:rsidRDefault="00517868" w:rsidP="00517868">
            <w:pPr>
              <w:spacing w:after="0" w:line="240" w:lineRule="auto"/>
            </w:pPr>
            <w:r w:rsidRPr="00D32751">
              <w:t>•</w:t>
            </w:r>
            <w:r w:rsidRPr="00D32751">
              <w:tab/>
              <w:t>English Scaled SATS score greater than 105.</w:t>
            </w:r>
          </w:p>
          <w:p w14:paraId="75916CC0" w14:textId="77777777" w:rsidR="00517868" w:rsidRDefault="00517868" w:rsidP="00517868">
            <w:pPr>
              <w:spacing w:after="0" w:line="240" w:lineRule="auto"/>
            </w:pPr>
            <w:r w:rsidRPr="00D32751">
              <w:t>•</w:t>
            </w:r>
            <w:r w:rsidRPr="00D32751">
              <w:tab/>
              <w:t>Reading age of at least 13 years 6 months.</w:t>
            </w:r>
          </w:p>
          <w:p w14:paraId="6705E806" w14:textId="77777777" w:rsidR="00517868" w:rsidRDefault="00517868" w:rsidP="00517868">
            <w:pPr>
              <w:spacing w:after="0" w:line="240" w:lineRule="auto"/>
              <w:rPr>
                <w:rFonts w:asciiTheme="minorHAnsi" w:eastAsiaTheme="minorEastAsia" w:hAnsiTheme="minorHAnsi" w:cstheme="minorBidi"/>
                <w:b/>
                <w:lang w:eastAsia="en-GB"/>
              </w:rPr>
            </w:pPr>
          </w:p>
          <w:p w14:paraId="68A32C22" w14:textId="77777777" w:rsidR="00517868" w:rsidRDefault="00517868" w:rsidP="00517868">
            <w:pPr>
              <w:spacing w:after="0" w:line="240" w:lineRule="auto"/>
            </w:pPr>
            <w:r w:rsidRPr="00517868">
              <w:rPr>
                <w:rFonts w:asciiTheme="minorHAnsi" w:eastAsiaTheme="minorEastAsia" w:hAnsiTheme="minorHAnsi" w:cstheme="minorBidi"/>
                <w:b/>
                <w:lang w:eastAsia="en-GB"/>
              </w:rPr>
              <w:t xml:space="preserve">The Faculty operates a ‘best fit’ model based on the definition outlined above. It is envisaged that our cohort of gifted or talented students will be regularly reviewed, with students added and removed from the register when appropriate.   </w:t>
            </w:r>
          </w:p>
          <w:p w14:paraId="56E0FB27" w14:textId="77777777" w:rsidR="00D32751" w:rsidRDefault="00D32751" w:rsidP="00D32751">
            <w:pPr>
              <w:spacing w:after="0" w:line="240" w:lineRule="auto"/>
            </w:pPr>
          </w:p>
          <w:p w14:paraId="100FE91A" w14:textId="79ADCF12" w:rsidR="00D32751" w:rsidRDefault="00517868" w:rsidP="00D32751">
            <w:pPr>
              <w:spacing w:after="0" w:line="240" w:lineRule="auto"/>
            </w:pPr>
            <w:r>
              <w:t>More able and talented students in English should expect the following:</w:t>
            </w:r>
          </w:p>
          <w:p w14:paraId="1BEDD8B5" w14:textId="0E9F5247" w:rsidR="001D787F" w:rsidRDefault="001D787F" w:rsidP="00D32751">
            <w:pPr>
              <w:spacing w:after="0" w:line="240" w:lineRule="auto"/>
            </w:pPr>
          </w:p>
          <w:p w14:paraId="11241BF4" w14:textId="12C2D02F" w:rsidR="001D787F" w:rsidRDefault="001D787F" w:rsidP="001D787F">
            <w:pPr>
              <w:pStyle w:val="ListParagraph"/>
              <w:numPr>
                <w:ilvl w:val="0"/>
                <w:numId w:val="32"/>
              </w:numPr>
              <w:spacing w:after="0" w:line="240" w:lineRule="auto"/>
            </w:pPr>
            <w:r>
              <w:t>To be directed towards well planned Gold tasks</w:t>
            </w:r>
          </w:p>
          <w:p w14:paraId="56B9688D" w14:textId="37B44DA1" w:rsidR="001D787F" w:rsidRDefault="001D787F" w:rsidP="001D787F">
            <w:pPr>
              <w:pStyle w:val="ListParagraph"/>
              <w:numPr>
                <w:ilvl w:val="0"/>
                <w:numId w:val="32"/>
              </w:numPr>
              <w:spacing w:after="0" w:line="240" w:lineRule="auto"/>
            </w:pPr>
            <w:r>
              <w:t>To answer structured and challenging teacher questions</w:t>
            </w:r>
          </w:p>
          <w:p w14:paraId="1B12EC70" w14:textId="68050FC3" w:rsidR="001D787F" w:rsidRDefault="001D787F" w:rsidP="001D787F">
            <w:pPr>
              <w:pStyle w:val="ListParagraph"/>
              <w:numPr>
                <w:ilvl w:val="0"/>
                <w:numId w:val="32"/>
              </w:numPr>
              <w:spacing w:after="0" w:line="240" w:lineRule="auto"/>
            </w:pPr>
            <w:r>
              <w:t>Well written models demonstrating how to achieve the highest grades possible</w:t>
            </w:r>
          </w:p>
          <w:p w14:paraId="4D6E4D6E" w14:textId="77777777" w:rsidR="00980F2E" w:rsidRDefault="00980F2E" w:rsidP="00D32751">
            <w:pPr>
              <w:spacing w:after="0" w:line="240" w:lineRule="auto"/>
              <w:rPr>
                <w:b/>
              </w:rPr>
            </w:pPr>
          </w:p>
        </w:tc>
      </w:tr>
      <w:tr w:rsidR="00980F2E" w14:paraId="00901F1A" w14:textId="77777777" w:rsidTr="00E04D78">
        <w:trPr>
          <w:trHeight w:val="1373"/>
        </w:trPr>
        <w:tc>
          <w:tcPr>
            <w:tcW w:w="4928" w:type="dxa"/>
            <w:tcBorders>
              <w:top w:val="single" w:sz="24" w:space="0" w:color="auto"/>
              <w:left w:val="single" w:sz="24" w:space="0" w:color="auto"/>
            </w:tcBorders>
          </w:tcPr>
          <w:p w14:paraId="7F1E0689" w14:textId="77777777" w:rsidR="00980F2E" w:rsidRPr="00E27D1E" w:rsidRDefault="00980F2E" w:rsidP="00E04D78">
            <w:pPr>
              <w:spacing w:after="0" w:line="240" w:lineRule="auto"/>
              <w:rPr>
                <w:b/>
              </w:rPr>
            </w:pPr>
            <w:r w:rsidRPr="00E27D1E">
              <w:rPr>
                <w:b/>
              </w:rPr>
              <w:lastRenderedPageBreak/>
              <w:t>Teaching and learning strategies:</w:t>
            </w:r>
          </w:p>
          <w:p w14:paraId="3DEDAB2F" w14:textId="77777777" w:rsidR="00980F2E" w:rsidRPr="00E27D1E" w:rsidRDefault="00980F2E" w:rsidP="00E04D78">
            <w:pPr>
              <w:pStyle w:val="ListParagraph"/>
              <w:numPr>
                <w:ilvl w:val="0"/>
                <w:numId w:val="30"/>
              </w:numPr>
              <w:spacing w:after="0" w:line="240" w:lineRule="auto"/>
              <w:ind w:left="426" w:hanging="284"/>
              <w:contextualSpacing w:val="0"/>
            </w:pPr>
            <w:r w:rsidRPr="00E27D1E">
              <w:t>Schemes of work</w:t>
            </w:r>
            <w:r w:rsidR="002C2E09">
              <w:t>.</w:t>
            </w:r>
          </w:p>
          <w:p w14:paraId="61CCF5D3" w14:textId="77777777" w:rsidR="00980F2E" w:rsidRPr="00E27D1E" w:rsidRDefault="00980F2E" w:rsidP="00E04D78">
            <w:pPr>
              <w:pStyle w:val="ListParagraph"/>
              <w:numPr>
                <w:ilvl w:val="0"/>
                <w:numId w:val="30"/>
              </w:numPr>
              <w:spacing w:after="0" w:line="240" w:lineRule="auto"/>
              <w:ind w:left="426" w:hanging="284"/>
              <w:contextualSpacing w:val="0"/>
            </w:pPr>
            <w:r w:rsidRPr="00E27D1E">
              <w:t>Differentiation</w:t>
            </w:r>
            <w:r w:rsidR="002C2E09">
              <w:t>.</w:t>
            </w:r>
          </w:p>
          <w:p w14:paraId="0EFF91FF" w14:textId="77777777" w:rsidR="005401B0" w:rsidRPr="00E27D1E" w:rsidRDefault="005401B0" w:rsidP="00E04D78">
            <w:pPr>
              <w:pStyle w:val="ListParagraph"/>
              <w:numPr>
                <w:ilvl w:val="0"/>
                <w:numId w:val="30"/>
              </w:numPr>
              <w:spacing w:after="0" w:line="240" w:lineRule="auto"/>
              <w:ind w:left="426" w:hanging="284"/>
              <w:contextualSpacing w:val="0"/>
            </w:pPr>
            <w:r w:rsidRPr="00E27D1E">
              <w:t>Bespoke feedback (assessment for learning)</w:t>
            </w:r>
            <w:r w:rsidR="002C2E09">
              <w:t>.</w:t>
            </w:r>
          </w:p>
          <w:p w14:paraId="7D909E27" w14:textId="77777777" w:rsidR="00980F2E" w:rsidRPr="00E27D1E" w:rsidRDefault="00980F2E" w:rsidP="00E04D78">
            <w:pPr>
              <w:pStyle w:val="ListParagraph"/>
              <w:numPr>
                <w:ilvl w:val="0"/>
                <w:numId w:val="30"/>
              </w:numPr>
              <w:spacing w:after="0" w:line="240" w:lineRule="auto"/>
              <w:ind w:left="426" w:hanging="284"/>
              <w:contextualSpacing w:val="0"/>
            </w:pPr>
            <w:r w:rsidRPr="00E27D1E">
              <w:t>Teaching approaches / activities</w:t>
            </w:r>
            <w:r w:rsidR="002C2E09">
              <w:t>.</w:t>
            </w:r>
          </w:p>
          <w:p w14:paraId="3010390D" w14:textId="77777777" w:rsidR="005401B0" w:rsidRPr="00E27D1E" w:rsidRDefault="005401B0" w:rsidP="00E04D78">
            <w:pPr>
              <w:pStyle w:val="ListParagraph"/>
              <w:numPr>
                <w:ilvl w:val="0"/>
                <w:numId w:val="30"/>
              </w:numPr>
              <w:spacing w:after="0" w:line="240" w:lineRule="auto"/>
              <w:ind w:left="426" w:hanging="284"/>
              <w:contextualSpacing w:val="0"/>
            </w:pPr>
            <w:r w:rsidRPr="00E27D1E">
              <w:t>Grouping strategies; pairing AG&amp;T students together</w:t>
            </w:r>
            <w:r w:rsidR="002C2E09">
              <w:t>.</w:t>
            </w:r>
          </w:p>
          <w:p w14:paraId="79697D5D" w14:textId="77777777" w:rsidR="005401B0" w:rsidRPr="00E27D1E" w:rsidRDefault="005401B0" w:rsidP="00E04D78">
            <w:pPr>
              <w:pStyle w:val="ListParagraph"/>
              <w:numPr>
                <w:ilvl w:val="0"/>
                <w:numId w:val="30"/>
              </w:numPr>
              <w:spacing w:after="0" w:line="240" w:lineRule="auto"/>
              <w:ind w:left="426" w:hanging="284"/>
              <w:contextualSpacing w:val="0"/>
            </w:pPr>
            <w:r w:rsidRPr="00E27D1E">
              <w:t>Student-led learning: leading a starter and/or phase of a lesson</w:t>
            </w:r>
            <w:r w:rsidR="002C2E09">
              <w:t>.</w:t>
            </w:r>
          </w:p>
          <w:p w14:paraId="5EFB4A3A" w14:textId="77777777" w:rsidR="005401B0" w:rsidRPr="00E27D1E" w:rsidRDefault="005401B0" w:rsidP="00E04D78">
            <w:pPr>
              <w:pStyle w:val="ListParagraph"/>
              <w:numPr>
                <w:ilvl w:val="0"/>
                <w:numId w:val="30"/>
              </w:numPr>
              <w:spacing w:after="0" w:line="240" w:lineRule="auto"/>
              <w:ind w:left="426" w:hanging="284"/>
              <w:contextualSpacing w:val="0"/>
            </w:pPr>
            <w:r w:rsidRPr="00E27D1E">
              <w:t>Incentivise AG&amp;T students to complete more challenging work through letters of commendation, praise postcards, etc.</w:t>
            </w:r>
          </w:p>
        </w:tc>
        <w:tc>
          <w:tcPr>
            <w:tcW w:w="4961" w:type="dxa"/>
            <w:tcBorders>
              <w:top w:val="single" w:sz="24" w:space="0" w:color="auto"/>
            </w:tcBorders>
          </w:tcPr>
          <w:p w14:paraId="695B6D35" w14:textId="77777777" w:rsidR="00980F2E" w:rsidRPr="00E27D1E" w:rsidRDefault="00980F2E" w:rsidP="00E04D78">
            <w:pPr>
              <w:spacing w:after="0" w:line="240" w:lineRule="auto"/>
              <w:rPr>
                <w:b/>
              </w:rPr>
            </w:pPr>
            <w:r w:rsidRPr="00E27D1E">
              <w:rPr>
                <w:b/>
              </w:rPr>
              <w:t>AG&amp;T Resources audit:</w:t>
            </w:r>
          </w:p>
          <w:p w14:paraId="737977CC" w14:textId="77777777" w:rsidR="00980F2E" w:rsidRPr="00E27D1E" w:rsidRDefault="00980F2E" w:rsidP="00FD69A9">
            <w:pPr>
              <w:pStyle w:val="ListParagraph"/>
              <w:numPr>
                <w:ilvl w:val="0"/>
                <w:numId w:val="30"/>
              </w:numPr>
              <w:spacing w:after="0" w:line="240" w:lineRule="auto"/>
              <w:ind w:left="426" w:hanging="284"/>
              <w:contextualSpacing w:val="0"/>
            </w:pPr>
            <w:r w:rsidRPr="00E27D1E">
              <w:t>Textbooks</w:t>
            </w:r>
            <w:r w:rsidR="00D32751">
              <w:t>.</w:t>
            </w:r>
          </w:p>
          <w:p w14:paraId="15F5BC61" w14:textId="77777777" w:rsidR="00980F2E" w:rsidRPr="00E27D1E" w:rsidRDefault="00980F2E" w:rsidP="00E04D78">
            <w:pPr>
              <w:pStyle w:val="ListParagraph"/>
              <w:numPr>
                <w:ilvl w:val="0"/>
                <w:numId w:val="30"/>
              </w:numPr>
              <w:spacing w:after="0" w:line="240" w:lineRule="auto"/>
              <w:ind w:left="426" w:hanging="284"/>
              <w:contextualSpacing w:val="0"/>
            </w:pPr>
            <w:r w:rsidRPr="00E27D1E">
              <w:t>Websites</w:t>
            </w:r>
            <w:r w:rsidR="00D32751">
              <w:t>.</w:t>
            </w:r>
          </w:p>
          <w:p w14:paraId="0F48A50A" w14:textId="77777777" w:rsidR="005401B0" w:rsidRPr="00E27D1E" w:rsidRDefault="00D32751" w:rsidP="005401B0">
            <w:pPr>
              <w:pStyle w:val="ListParagraph"/>
              <w:numPr>
                <w:ilvl w:val="0"/>
                <w:numId w:val="30"/>
              </w:numPr>
              <w:spacing w:after="0" w:line="240" w:lineRule="auto"/>
              <w:ind w:left="426" w:hanging="284"/>
              <w:contextualSpacing w:val="0"/>
            </w:pPr>
            <w:r>
              <w:t>Regular modelling demonstrating</w:t>
            </w:r>
            <w:r w:rsidR="002C2E09">
              <w:t xml:space="preserve"> grade 7-9 responses.</w:t>
            </w:r>
          </w:p>
          <w:p w14:paraId="70F03544" w14:textId="77777777" w:rsidR="00980F2E" w:rsidRPr="00E27D1E" w:rsidRDefault="00D32751" w:rsidP="00E04D78">
            <w:pPr>
              <w:pStyle w:val="ListParagraph"/>
              <w:numPr>
                <w:ilvl w:val="0"/>
                <w:numId w:val="30"/>
              </w:numPr>
              <w:spacing w:after="0" w:line="240" w:lineRule="auto"/>
              <w:ind w:left="426" w:hanging="284"/>
              <w:contextualSpacing w:val="0"/>
            </w:pPr>
            <w:r>
              <w:t>Wider reading suggestions for every unit.</w:t>
            </w:r>
          </w:p>
        </w:tc>
        <w:tc>
          <w:tcPr>
            <w:tcW w:w="4961" w:type="dxa"/>
            <w:tcBorders>
              <w:top w:val="single" w:sz="24" w:space="0" w:color="auto"/>
              <w:right w:val="single" w:sz="24" w:space="0" w:color="auto"/>
            </w:tcBorders>
          </w:tcPr>
          <w:p w14:paraId="4A385A3A" w14:textId="77777777" w:rsidR="00980F2E" w:rsidRPr="00E27D1E" w:rsidRDefault="00980F2E" w:rsidP="00E04D78">
            <w:pPr>
              <w:spacing w:after="0" w:line="240" w:lineRule="auto"/>
              <w:rPr>
                <w:b/>
              </w:rPr>
            </w:pPr>
            <w:r w:rsidRPr="00E27D1E">
              <w:rPr>
                <w:b/>
              </w:rPr>
              <w:t>ECS extra-curricular activities:</w:t>
            </w:r>
          </w:p>
          <w:p w14:paraId="6EEA4BE4" w14:textId="77777777" w:rsidR="00980F2E" w:rsidRPr="00E27D1E" w:rsidRDefault="00980F2E" w:rsidP="00615BC7">
            <w:pPr>
              <w:pStyle w:val="ListParagraph"/>
              <w:numPr>
                <w:ilvl w:val="0"/>
                <w:numId w:val="30"/>
              </w:numPr>
              <w:spacing w:after="0" w:line="240" w:lineRule="auto"/>
              <w:ind w:left="426" w:hanging="284"/>
              <w:contextualSpacing w:val="0"/>
            </w:pPr>
            <w:r w:rsidRPr="00E27D1E">
              <w:t>Competitions</w:t>
            </w:r>
            <w:r w:rsidR="002C2E09">
              <w:t>.</w:t>
            </w:r>
          </w:p>
          <w:p w14:paraId="2D6E6E74" w14:textId="77777777" w:rsidR="00980F2E" w:rsidRPr="00E27D1E" w:rsidRDefault="00980F2E" w:rsidP="005401B0">
            <w:pPr>
              <w:pStyle w:val="ListParagraph"/>
              <w:numPr>
                <w:ilvl w:val="0"/>
                <w:numId w:val="30"/>
              </w:numPr>
              <w:spacing w:after="0" w:line="240" w:lineRule="auto"/>
              <w:ind w:left="426" w:hanging="284"/>
              <w:contextualSpacing w:val="0"/>
            </w:pPr>
            <w:r w:rsidRPr="00E27D1E">
              <w:t>Educational visit</w:t>
            </w:r>
            <w:r w:rsidR="00790C2D" w:rsidRPr="00E27D1E">
              <w:t xml:space="preserve">s taking place this year </w:t>
            </w:r>
            <w:r w:rsidR="00DF4FF0" w:rsidRPr="00E27D1E">
              <w:t>with target group, day and staff member</w:t>
            </w:r>
            <w:r w:rsidR="00D32751">
              <w:t>.</w:t>
            </w:r>
            <w:r w:rsidR="00DF4FF0" w:rsidRPr="00E27D1E">
              <w:t xml:space="preserve"> </w:t>
            </w:r>
          </w:p>
        </w:tc>
      </w:tr>
      <w:tr w:rsidR="00980F2E" w14:paraId="699B759A" w14:textId="77777777" w:rsidTr="00E04D78">
        <w:trPr>
          <w:trHeight w:val="4667"/>
        </w:trPr>
        <w:tc>
          <w:tcPr>
            <w:tcW w:w="4928" w:type="dxa"/>
            <w:tcBorders>
              <w:left w:val="single" w:sz="24" w:space="0" w:color="auto"/>
              <w:bottom w:val="single" w:sz="24" w:space="0" w:color="auto"/>
            </w:tcBorders>
          </w:tcPr>
          <w:p w14:paraId="3405DC72" w14:textId="77777777" w:rsidR="00683CD8" w:rsidRPr="00E27D1E" w:rsidRDefault="00683CD8" w:rsidP="00214EB4">
            <w:pPr>
              <w:rPr>
                <w:rFonts w:cstheme="minorHAnsi"/>
              </w:rPr>
            </w:pPr>
            <w:r w:rsidRPr="00E27D1E">
              <w:rPr>
                <w:rFonts w:cstheme="minorHAnsi"/>
              </w:rPr>
              <w:t>‘Flipped Classroom’ strategies used to allow AG&amp;T pupils to immerse themselves in a topic and stretch themselves before even teaching in class.</w:t>
            </w:r>
          </w:p>
          <w:p w14:paraId="5FE6DD80" w14:textId="77777777" w:rsidR="008D77CB" w:rsidRPr="00E27D1E" w:rsidRDefault="008D77CB" w:rsidP="00214EB4">
            <w:pPr>
              <w:rPr>
                <w:rFonts w:cstheme="minorHAnsi"/>
              </w:rPr>
            </w:pPr>
            <w:r w:rsidRPr="00E27D1E">
              <w:rPr>
                <w:rFonts w:cstheme="minorHAnsi"/>
              </w:rPr>
              <w:t>Show My Homework used to add extension homework activities.</w:t>
            </w:r>
          </w:p>
          <w:p w14:paraId="36CC65E8" w14:textId="77777777" w:rsidR="00980F2E" w:rsidRPr="00E27D1E" w:rsidRDefault="00214EB4" w:rsidP="00214EB4">
            <w:pPr>
              <w:spacing w:after="0" w:line="240" w:lineRule="auto"/>
            </w:pPr>
            <w:r w:rsidRPr="00E27D1E">
              <w:rPr>
                <w:rFonts w:cstheme="minorHAnsi"/>
                <w:iCs/>
              </w:rPr>
              <w:t xml:space="preserve">Teaching will be delivered using </w:t>
            </w:r>
            <w:proofErr w:type="spellStart"/>
            <w:r w:rsidRPr="00E27D1E">
              <w:rPr>
                <w:rFonts w:cstheme="minorHAnsi"/>
                <w:iCs/>
              </w:rPr>
              <w:t>AfL</w:t>
            </w:r>
            <w:proofErr w:type="spellEnd"/>
            <w:r w:rsidRPr="00E27D1E">
              <w:rPr>
                <w:rFonts w:cstheme="minorHAnsi"/>
                <w:iCs/>
              </w:rPr>
              <w:t xml:space="preserve"> techniques such as use of explicit success cri</w:t>
            </w:r>
            <w:r w:rsidR="005401B0" w:rsidRPr="00E27D1E">
              <w:rPr>
                <w:rFonts w:cstheme="minorHAnsi"/>
                <w:iCs/>
              </w:rPr>
              <w:t xml:space="preserve">teria, targeted questioning, </w:t>
            </w:r>
            <w:r w:rsidRPr="00E27D1E">
              <w:rPr>
                <w:rFonts w:cstheme="minorHAnsi"/>
                <w:iCs/>
              </w:rPr>
              <w:t xml:space="preserve">peer and </w:t>
            </w:r>
            <w:r w:rsidR="008D77CB" w:rsidRPr="00E27D1E">
              <w:rPr>
                <w:rFonts w:cstheme="minorHAnsi"/>
                <w:iCs/>
              </w:rPr>
              <w:t>self-assessment</w:t>
            </w:r>
            <w:r w:rsidRPr="00E27D1E">
              <w:rPr>
                <w:rFonts w:cstheme="minorHAnsi"/>
                <w:iCs/>
              </w:rPr>
              <w:t xml:space="preserve"> to ensure students make the best possible progress.  A range of teaching styles and activities</w:t>
            </w:r>
            <w:r w:rsidR="00D32751">
              <w:rPr>
                <w:rFonts w:cstheme="minorHAnsi"/>
                <w:iCs/>
              </w:rPr>
              <w:t xml:space="preserve"> to motivate and cater for more-</w:t>
            </w:r>
            <w:r w:rsidRPr="00E27D1E">
              <w:rPr>
                <w:rFonts w:cstheme="minorHAnsi"/>
                <w:iCs/>
              </w:rPr>
              <w:t>able students.</w:t>
            </w:r>
          </w:p>
          <w:p w14:paraId="5A6E54BD" w14:textId="77777777" w:rsidR="00980F2E" w:rsidRPr="00E27D1E" w:rsidRDefault="00980F2E" w:rsidP="00E04D78">
            <w:pPr>
              <w:spacing w:after="0" w:line="240" w:lineRule="auto"/>
            </w:pPr>
          </w:p>
          <w:p w14:paraId="55B5C03C" w14:textId="415B0402" w:rsidR="00980F2E" w:rsidRPr="00E27D1E" w:rsidRDefault="005401B0" w:rsidP="00E04D78">
            <w:pPr>
              <w:spacing w:after="0" w:line="240" w:lineRule="auto"/>
            </w:pPr>
            <w:r w:rsidRPr="00E27D1E">
              <w:t>Strong emphasis on securing mastery of skills (literacy). Redrafting work based on teacher feedback</w:t>
            </w:r>
          </w:p>
          <w:p w14:paraId="389C9504" w14:textId="77777777" w:rsidR="00980F2E" w:rsidRPr="00E27D1E" w:rsidRDefault="00980F2E" w:rsidP="00E04D78">
            <w:pPr>
              <w:spacing w:after="0" w:line="240" w:lineRule="auto"/>
            </w:pPr>
          </w:p>
        </w:tc>
        <w:tc>
          <w:tcPr>
            <w:tcW w:w="4961" w:type="dxa"/>
            <w:tcBorders>
              <w:bottom w:val="single" w:sz="24" w:space="0" w:color="auto"/>
            </w:tcBorders>
          </w:tcPr>
          <w:p w14:paraId="6A0D7E69" w14:textId="77777777" w:rsidR="00214EB4" w:rsidRPr="00E27D1E" w:rsidRDefault="00D32751" w:rsidP="00214EB4">
            <w:r>
              <w:t xml:space="preserve">Access to academic journals. </w:t>
            </w:r>
          </w:p>
          <w:p w14:paraId="22B778AF" w14:textId="77777777" w:rsidR="00683CD8" w:rsidRPr="00E27D1E" w:rsidRDefault="00D32751" w:rsidP="00214EB4">
            <w:r>
              <w:t xml:space="preserve">Signposts to good quality newspapers. </w:t>
            </w:r>
          </w:p>
          <w:p w14:paraId="739D92AF" w14:textId="77777777" w:rsidR="00214EB4" w:rsidRPr="00E27D1E" w:rsidRDefault="00214EB4" w:rsidP="00214EB4">
            <w:r w:rsidRPr="00E27D1E">
              <w:t xml:space="preserve">Use of </w:t>
            </w:r>
            <w:r w:rsidR="008D77CB" w:rsidRPr="00E27D1E">
              <w:t>Show My Homework</w:t>
            </w:r>
            <w:r w:rsidRPr="00E27D1E">
              <w:t xml:space="preserve"> for sharing of resources and tests at KS4/5</w:t>
            </w:r>
          </w:p>
          <w:p w14:paraId="7F113DDB" w14:textId="77777777" w:rsidR="00214EB4" w:rsidRPr="00E27D1E" w:rsidRDefault="00214EB4" w:rsidP="00214EB4">
            <w:r w:rsidRPr="00E27D1E">
              <w:t xml:space="preserve">Self and peer assessment, criteria and level ladders. </w:t>
            </w:r>
          </w:p>
          <w:p w14:paraId="537EE52E" w14:textId="77777777" w:rsidR="00980F2E" w:rsidRPr="00E27D1E" w:rsidRDefault="00980F2E" w:rsidP="00214EB4">
            <w:pPr>
              <w:spacing w:after="0" w:line="240" w:lineRule="auto"/>
            </w:pPr>
          </w:p>
        </w:tc>
        <w:tc>
          <w:tcPr>
            <w:tcW w:w="4961" w:type="dxa"/>
            <w:tcBorders>
              <w:bottom w:val="single" w:sz="24" w:space="0" w:color="auto"/>
              <w:right w:val="single" w:sz="24" w:space="0" w:color="auto"/>
            </w:tcBorders>
          </w:tcPr>
          <w:p w14:paraId="462B01D5" w14:textId="77777777" w:rsidR="00214EB4" w:rsidRPr="00E27D1E" w:rsidRDefault="00D32751" w:rsidP="00214EB4">
            <w:r>
              <w:t xml:space="preserve">Designing homework projects will be a focus this year to encourage independent enquiry. </w:t>
            </w:r>
          </w:p>
          <w:p w14:paraId="7AF22656" w14:textId="77777777" w:rsidR="00214EB4" w:rsidRPr="00E27D1E" w:rsidRDefault="00D32751" w:rsidP="00214EB4">
            <w:r>
              <w:t xml:space="preserve">Targeted P6 provision for top sets. </w:t>
            </w:r>
          </w:p>
          <w:p w14:paraId="36B5A8E7" w14:textId="77777777" w:rsidR="00214EB4" w:rsidRDefault="00683CD8" w:rsidP="00214EB4">
            <w:r w:rsidRPr="00E27D1E">
              <w:t>Extra resources (e.g. magazines)</w:t>
            </w:r>
            <w:r w:rsidR="005401B0" w:rsidRPr="00E27D1E">
              <w:t>,</w:t>
            </w:r>
            <w:r w:rsidRPr="00E27D1E">
              <w:t xml:space="preserve"> </w:t>
            </w:r>
            <w:r w:rsidR="005401B0" w:rsidRPr="00E27D1E">
              <w:t xml:space="preserve">shared via SMHW, to </w:t>
            </w:r>
            <w:r w:rsidRPr="00E27D1E">
              <w:t>research topics at home.</w:t>
            </w:r>
            <w:r w:rsidR="00214EB4" w:rsidRPr="00E27D1E">
              <w:t xml:space="preserve"> </w:t>
            </w:r>
          </w:p>
          <w:p w14:paraId="7133C1B7" w14:textId="77777777" w:rsidR="00980F2E" w:rsidRPr="00E27D1E" w:rsidRDefault="00980F2E" w:rsidP="001D787F">
            <w:bookmarkStart w:id="0" w:name="_GoBack"/>
            <w:bookmarkEnd w:id="0"/>
          </w:p>
        </w:tc>
      </w:tr>
    </w:tbl>
    <w:p w14:paraId="0BFB72FC" w14:textId="77777777" w:rsidR="00980F2E" w:rsidRDefault="00980F2E" w:rsidP="00C66DFB">
      <w:pPr>
        <w:spacing w:after="0" w:line="240" w:lineRule="auto"/>
        <w:rPr>
          <w:rFonts w:asciiTheme="minorHAnsi" w:hAnsiTheme="minorHAnsi" w:cstheme="minorHAnsi"/>
          <w:sz w:val="20"/>
          <w:szCs w:val="20"/>
        </w:rPr>
      </w:pPr>
    </w:p>
    <w:sectPr w:rsidR="00980F2E">
      <w:footerReference w:type="default" r:id="rId11"/>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AC8AB" w14:textId="77777777" w:rsidR="002D5623" w:rsidRDefault="002D5623">
      <w:pPr>
        <w:spacing w:after="0" w:line="240" w:lineRule="auto"/>
      </w:pPr>
      <w:r>
        <w:separator/>
      </w:r>
    </w:p>
  </w:endnote>
  <w:endnote w:type="continuationSeparator" w:id="0">
    <w:p w14:paraId="7A3A5B1C" w14:textId="77777777" w:rsidR="002D5623" w:rsidRDefault="002D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0CB69" w14:textId="77777777" w:rsidR="003424D1" w:rsidRDefault="009F6DAB">
    <w:pPr>
      <w:pStyle w:val="Footer"/>
      <w:jc w:val="center"/>
    </w:pPr>
    <w:r>
      <w:fldChar w:fldCharType="begin"/>
    </w:r>
    <w:r>
      <w:instrText xml:space="preserve"> PAGE   \* MERGEFORMAT </w:instrText>
    </w:r>
    <w:r>
      <w:fldChar w:fldCharType="separate"/>
    </w:r>
    <w:r w:rsidR="002C2E09">
      <w:rPr>
        <w:noProof/>
      </w:rPr>
      <w:t>2</w:t>
    </w:r>
    <w:r>
      <w:rPr>
        <w:noProof/>
      </w:rPr>
      <w:fldChar w:fldCharType="end"/>
    </w:r>
  </w:p>
  <w:p w14:paraId="66987BDF" w14:textId="77777777" w:rsidR="003424D1" w:rsidRDefault="00342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7B4FD" w14:textId="77777777" w:rsidR="002D5623" w:rsidRDefault="002D5623">
      <w:pPr>
        <w:spacing w:after="0" w:line="240" w:lineRule="auto"/>
      </w:pPr>
      <w:r>
        <w:separator/>
      </w:r>
    </w:p>
  </w:footnote>
  <w:footnote w:type="continuationSeparator" w:id="0">
    <w:p w14:paraId="5DC55BF5" w14:textId="77777777" w:rsidR="002D5623" w:rsidRDefault="002D5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0F6"/>
    <w:multiLevelType w:val="multilevel"/>
    <w:tmpl w:val="A68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23831"/>
    <w:multiLevelType w:val="hybridMultilevel"/>
    <w:tmpl w:val="CEE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66DB"/>
    <w:multiLevelType w:val="hybridMultilevel"/>
    <w:tmpl w:val="67D6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04B7"/>
    <w:multiLevelType w:val="hybridMultilevel"/>
    <w:tmpl w:val="1D5006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54A43"/>
    <w:multiLevelType w:val="hybridMultilevel"/>
    <w:tmpl w:val="4E2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D084C"/>
    <w:multiLevelType w:val="multilevel"/>
    <w:tmpl w:val="D6AE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F179B"/>
    <w:multiLevelType w:val="hybridMultilevel"/>
    <w:tmpl w:val="78F4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400F9"/>
    <w:multiLevelType w:val="hybridMultilevel"/>
    <w:tmpl w:val="0A8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0C97"/>
    <w:multiLevelType w:val="hybridMultilevel"/>
    <w:tmpl w:val="42F6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90B93"/>
    <w:multiLevelType w:val="hybridMultilevel"/>
    <w:tmpl w:val="84A2CA92"/>
    <w:lvl w:ilvl="0" w:tplc="BFF6E022">
      <w:start w:val="1"/>
      <w:numFmt w:val="bullet"/>
      <w:lvlText w:val="•"/>
      <w:lvlJc w:val="left"/>
      <w:pPr>
        <w:tabs>
          <w:tab w:val="num" w:pos="720"/>
        </w:tabs>
        <w:ind w:left="720" w:hanging="360"/>
      </w:pPr>
      <w:rPr>
        <w:rFonts w:ascii="Times New Roman" w:hAnsi="Times New Roman" w:hint="default"/>
      </w:rPr>
    </w:lvl>
    <w:lvl w:ilvl="1" w:tplc="F8580D10" w:tentative="1">
      <w:start w:val="1"/>
      <w:numFmt w:val="bullet"/>
      <w:lvlText w:val="•"/>
      <w:lvlJc w:val="left"/>
      <w:pPr>
        <w:tabs>
          <w:tab w:val="num" w:pos="1440"/>
        </w:tabs>
        <w:ind w:left="1440" w:hanging="360"/>
      </w:pPr>
      <w:rPr>
        <w:rFonts w:ascii="Times New Roman" w:hAnsi="Times New Roman" w:hint="default"/>
      </w:rPr>
    </w:lvl>
    <w:lvl w:ilvl="2" w:tplc="7FB84C72" w:tentative="1">
      <w:start w:val="1"/>
      <w:numFmt w:val="bullet"/>
      <w:lvlText w:val="•"/>
      <w:lvlJc w:val="left"/>
      <w:pPr>
        <w:tabs>
          <w:tab w:val="num" w:pos="2160"/>
        </w:tabs>
        <w:ind w:left="2160" w:hanging="360"/>
      </w:pPr>
      <w:rPr>
        <w:rFonts w:ascii="Times New Roman" w:hAnsi="Times New Roman" w:hint="default"/>
      </w:rPr>
    </w:lvl>
    <w:lvl w:ilvl="3" w:tplc="1E447416" w:tentative="1">
      <w:start w:val="1"/>
      <w:numFmt w:val="bullet"/>
      <w:lvlText w:val="•"/>
      <w:lvlJc w:val="left"/>
      <w:pPr>
        <w:tabs>
          <w:tab w:val="num" w:pos="2880"/>
        </w:tabs>
        <w:ind w:left="2880" w:hanging="360"/>
      </w:pPr>
      <w:rPr>
        <w:rFonts w:ascii="Times New Roman" w:hAnsi="Times New Roman" w:hint="default"/>
      </w:rPr>
    </w:lvl>
    <w:lvl w:ilvl="4" w:tplc="DC182B7C" w:tentative="1">
      <w:start w:val="1"/>
      <w:numFmt w:val="bullet"/>
      <w:lvlText w:val="•"/>
      <w:lvlJc w:val="left"/>
      <w:pPr>
        <w:tabs>
          <w:tab w:val="num" w:pos="3600"/>
        </w:tabs>
        <w:ind w:left="3600" w:hanging="360"/>
      </w:pPr>
      <w:rPr>
        <w:rFonts w:ascii="Times New Roman" w:hAnsi="Times New Roman" w:hint="default"/>
      </w:rPr>
    </w:lvl>
    <w:lvl w:ilvl="5" w:tplc="90687F8E" w:tentative="1">
      <w:start w:val="1"/>
      <w:numFmt w:val="bullet"/>
      <w:lvlText w:val="•"/>
      <w:lvlJc w:val="left"/>
      <w:pPr>
        <w:tabs>
          <w:tab w:val="num" w:pos="4320"/>
        </w:tabs>
        <w:ind w:left="4320" w:hanging="360"/>
      </w:pPr>
      <w:rPr>
        <w:rFonts w:ascii="Times New Roman" w:hAnsi="Times New Roman" w:hint="default"/>
      </w:rPr>
    </w:lvl>
    <w:lvl w:ilvl="6" w:tplc="FA8EE6A6" w:tentative="1">
      <w:start w:val="1"/>
      <w:numFmt w:val="bullet"/>
      <w:lvlText w:val="•"/>
      <w:lvlJc w:val="left"/>
      <w:pPr>
        <w:tabs>
          <w:tab w:val="num" w:pos="5040"/>
        </w:tabs>
        <w:ind w:left="5040" w:hanging="360"/>
      </w:pPr>
      <w:rPr>
        <w:rFonts w:ascii="Times New Roman" w:hAnsi="Times New Roman" w:hint="default"/>
      </w:rPr>
    </w:lvl>
    <w:lvl w:ilvl="7" w:tplc="31C6CDBA" w:tentative="1">
      <w:start w:val="1"/>
      <w:numFmt w:val="bullet"/>
      <w:lvlText w:val="•"/>
      <w:lvlJc w:val="left"/>
      <w:pPr>
        <w:tabs>
          <w:tab w:val="num" w:pos="5760"/>
        </w:tabs>
        <w:ind w:left="5760" w:hanging="360"/>
      </w:pPr>
      <w:rPr>
        <w:rFonts w:ascii="Times New Roman" w:hAnsi="Times New Roman" w:hint="default"/>
      </w:rPr>
    </w:lvl>
    <w:lvl w:ilvl="8" w:tplc="049C32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FB691E"/>
    <w:multiLevelType w:val="hybridMultilevel"/>
    <w:tmpl w:val="F64C8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50283"/>
    <w:multiLevelType w:val="hybridMultilevel"/>
    <w:tmpl w:val="EB62A9EE"/>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2FD95624"/>
    <w:multiLevelType w:val="multilevel"/>
    <w:tmpl w:val="058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00DB6"/>
    <w:multiLevelType w:val="hybridMultilevel"/>
    <w:tmpl w:val="47282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6519F5"/>
    <w:multiLevelType w:val="multilevel"/>
    <w:tmpl w:val="183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D4471"/>
    <w:multiLevelType w:val="hybridMultilevel"/>
    <w:tmpl w:val="D89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F1CEE"/>
    <w:multiLevelType w:val="hybridMultilevel"/>
    <w:tmpl w:val="0B4A6CBA"/>
    <w:lvl w:ilvl="0" w:tplc="B8F41334">
      <w:start w:val="1"/>
      <w:numFmt w:val="bullet"/>
      <w:lvlText w:val="•"/>
      <w:lvlJc w:val="left"/>
      <w:pPr>
        <w:tabs>
          <w:tab w:val="num" w:pos="720"/>
        </w:tabs>
        <w:ind w:left="720" w:hanging="360"/>
      </w:pPr>
      <w:rPr>
        <w:rFonts w:ascii="Times New Roman" w:hAnsi="Times New Roman" w:hint="default"/>
      </w:rPr>
    </w:lvl>
    <w:lvl w:ilvl="1" w:tplc="01B0060A" w:tentative="1">
      <w:start w:val="1"/>
      <w:numFmt w:val="bullet"/>
      <w:lvlText w:val="•"/>
      <w:lvlJc w:val="left"/>
      <w:pPr>
        <w:tabs>
          <w:tab w:val="num" w:pos="1440"/>
        </w:tabs>
        <w:ind w:left="1440" w:hanging="360"/>
      </w:pPr>
      <w:rPr>
        <w:rFonts w:ascii="Times New Roman" w:hAnsi="Times New Roman" w:hint="default"/>
      </w:rPr>
    </w:lvl>
    <w:lvl w:ilvl="2" w:tplc="EE3AB3F2" w:tentative="1">
      <w:start w:val="1"/>
      <w:numFmt w:val="bullet"/>
      <w:lvlText w:val="•"/>
      <w:lvlJc w:val="left"/>
      <w:pPr>
        <w:tabs>
          <w:tab w:val="num" w:pos="2160"/>
        </w:tabs>
        <w:ind w:left="2160" w:hanging="360"/>
      </w:pPr>
      <w:rPr>
        <w:rFonts w:ascii="Times New Roman" w:hAnsi="Times New Roman" w:hint="default"/>
      </w:rPr>
    </w:lvl>
    <w:lvl w:ilvl="3" w:tplc="DC9CE43A" w:tentative="1">
      <w:start w:val="1"/>
      <w:numFmt w:val="bullet"/>
      <w:lvlText w:val="•"/>
      <w:lvlJc w:val="left"/>
      <w:pPr>
        <w:tabs>
          <w:tab w:val="num" w:pos="2880"/>
        </w:tabs>
        <w:ind w:left="2880" w:hanging="360"/>
      </w:pPr>
      <w:rPr>
        <w:rFonts w:ascii="Times New Roman" w:hAnsi="Times New Roman" w:hint="default"/>
      </w:rPr>
    </w:lvl>
    <w:lvl w:ilvl="4" w:tplc="4934D100" w:tentative="1">
      <w:start w:val="1"/>
      <w:numFmt w:val="bullet"/>
      <w:lvlText w:val="•"/>
      <w:lvlJc w:val="left"/>
      <w:pPr>
        <w:tabs>
          <w:tab w:val="num" w:pos="3600"/>
        </w:tabs>
        <w:ind w:left="3600" w:hanging="360"/>
      </w:pPr>
      <w:rPr>
        <w:rFonts w:ascii="Times New Roman" w:hAnsi="Times New Roman" w:hint="default"/>
      </w:rPr>
    </w:lvl>
    <w:lvl w:ilvl="5" w:tplc="62D87372" w:tentative="1">
      <w:start w:val="1"/>
      <w:numFmt w:val="bullet"/>
      <w:lvlText w:val="•"/>
      <w:lvlJc w:val="left"/>
      <w:pPr>
        <w:tabs>
          <w:tab w:val="num" w:pos="4320"/>
        </w:tabs>
        <w:ind w:left="4320" w:hanging="360"/>
      </w:pPr>
      <w:rPr>
        <w:rFonts w:ascii="Times New Roman" w:hAnsi="Times New Roman" w:hint="default"/>
      </w:rPr>
    </w:lvl>
    <w:lvl w:ilvl="6" w:tplc="75AE046A" w:tentative="1">
      <w:start w:val="1"/>
      <w:numFmt w:val="bullet"/>
      <w:lvlText w:val="•"/>
      <w:lvlJc w:val="left"/>
      <w:pPr>
        <w:tabs>
          <w:tab w:val="num" w:pos="5040"/>
        </w:tabs>
        <w:ind w:left="5040" w:hanging="360"/>
      </w:pPr>
      <w:rPr>
        <w:rFonts w:ascii="Times New Roman" w:hAnsi="Times New Roman" w:hint="default"/>
      </w:rPr>
    </w:lvl>
    <w:lvl w:ilvl="7" w:tplc="BC58F058" w:tentative="1">
      <w:start w:val="1"/>
      <w:numFmt w:val="bullet"/>
      <w:lvlText w:val="•"/>
      <w:lvlJc w:val="left"/>
      <w:pPr>
        <w:tabs>
          <w:tab w:val="num" w:pos="5760"/>
        </w:tabs>
        <w:ind w:left="5760" w:hanging="360"/>
      </w:pPr>
      <w:rPr>
        <w:rFonts w:ascii="Times New Roman" w:hAnsi="Times New Roman" w:hint="default"/>
      </w:rPr>
    </w:lvl>
    <w:lvl w:ilvl="8" w:tplc="09927E5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8746CAE"/>
    <w:multiLevelType w:val="hybridMultilevel"/>
    <w:tmpl w:val="504CD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809F6"/>
    <w:multiLevelType w:val="multilevel"/>
    <w:tmpl w:val="8C7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51DD3"/>
    <w:multiLevelType w:val="hybridMultilevel"/>
    <w:tmpl w:val="A614E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043B89"/>
    <w:multiLevelType w:val="hybridMultilevel"/>
    <w:tmpl w:val="D08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483A05"/>
    <w:multiLevelType w:val="hybridMultilevel"/>
    <w:tmpl w:val="185CC8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E53044"/>
    <w:multiLevelType w:val="hybridMultilevel"/>
    <w:tmpl w:val="CD48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85BEE"/>
    <w:multiLevelType w:val="hybridMultilevel"/>
    <w:tmpl w:val="1732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03CA4"/>
    <w:multiLevelType w:val="hybridMultilevel"/>
    <w:tmpl w:val="2804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9F2498"/>
    <w:multiLevelType w:val="hybridMultilevel"/>
    <w:tmpl w:val="27DEE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CE118C"/>
    <w:multiLevelType w:val="hybridMultilevel"/>
    <w:tmpl w:val="B596BAE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FA1224"/>
    <w:multiLevelType w:val="multilevel"/>
    <w:tmpl w:val="599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E36654"/>
    <w:multiLevelType w:val="hybridMultilevel"/>
    <w:tmpl w:val="CDE4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E12126"/>
    <w:multiLevelType w:val="hybridMultilevel"/>
    <w:tmpl w:val="CB48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533A0"/>
    <w:multiLevelType w:val="hybridMultilevel"/>
    <w:tmpl w:val="1126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FE7C6D"/>
    <w:multiLevelType w:val="hybridMultilevel"/>
    <w:tmpl w:val="60F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4"/>
  </w:num>
  <w:num w:numId="4">
    <w:abstractNumId w:val="28"/>
  </w:num>
  <w:num w:numId="5">
    <w:abstractNumId w:val="7"/>
  </w:num>
  <w:num w:numId="6">
    <w:abstractNumId w:val="6"/>
  </w:num>
  <w:num w:numId="7">
    <w:abstractNumId w:val="15"/>
  </w:num>
  <w:num w:numId="8">
    <w:abstractNumId w:val="5"/>
  </w:num>
  <w:num w:numId="9">
    <w:abstractNumId w:val="0"/>
  </w:num>
  <w:num w:numId="10">
    <w:abstractNumId w:val="27"/>
  </w:num>
  <w:num w:numId="11">
    <w:abstractNumId w:val="21"/>
  </w:num>
  <w:num w:numId="12">
    <w:abstractNumId w:val="12"/>
  </w:num>
  <w:num w:numId="13">
    <w:abstractNumId w:val="19"/>
  </w:num>
  <w:num w:numId="14">
    <w:abstractNumId w:val="24"/>
  </w:num>
  <w:num w:numId="15">
    <w:abstractNumId w:val="25"/>
  </w:num>
  <w:num w:numId="16">
    <w:abstractNumId w:val="31"/>
  </w:num>
  <w:num w:numId="17">
    <w:abstractNumId w:val="8"/>
  </w:num>
  <w:num w:numId="18">
    <w:abstractNumId w:val="20"/>
  </w:num>
  <w:num w:numId="19">
    <w:abstractNumId w:val="17"/>
  </w:num>
  <w:num w:numId="20">
    <w:abstractNumId w:val="2"/>
  </w:num>
  <w:num w:numId="21">
    <w:abstractNumId w:val="11"/>
  </w:num>
  <w:num w:numId="22">
    <w:abstractNumId w:val="29"/>
  </w:num>
  <w:num w:numId="23">
    <w:abstractNumId w:val="3"/>
  </w:num>
  <w:num w:numId="24">
    <w:abstractNumId w:val="10"/>
  </w:num>
  <w:num w:numId="25">
    <w:abstractNumId w:val="30"/>
  </w:num>
  <w:num w:numId="26">
    <w:abstractNumId w:val="16"/>
  </w:num>
  <w:num w:numId="27">
    <w:abstractNumId w:val="9"/>
  </w:num>
  <w:num w:numId="28">
    <w:abstractNumId w:val="23"/>
  </w:num>
  <w:num w:numId="29">
    <w:abstractNumId w:val="26"/>
  </w:num>
  <w:num w:numId="30">
    <w:abstractNumId w:val="1"/>
  </w:num>
  <w:num w:numId="31">
    <w:abstractNumId w:val="2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4D1"/>
    <w:rsid w:val="0004641E"/>
    <w:rsid w:val="00153396"/>
    <w:rsid w:val="001D787F"/>
    <w:rsid w:val="00214EB4"/>
    <w:rsid w:val="002C2E09"/>
    <w:rsid w:val="002D5623"/>
    <w:rsid w:val="0032112F"/>
    <w:rsid w:val="003424D1"/>
    <w:rsid w:val="00424225"/>
    <w:rsid w:val="0044480B"/>
    <w:rsid w:val="00492C5F"/>
    <w:rsid w:val="0049535B"/>
    <w:rsid w:val="00517868"/>
    <w:rsid w:val="005401B0"/>
    <w:rsid w:val="00625DF3"/>
    <w:rsid w:val="00683CD8"/>
    <w:rsid w:val="0070599E"/>
    <w:rsid w:val="007108AD"/>
    <w:rsid w:val="00767516"/>
    <w:rsid w:val="007803F3"/>
    <w:rsid w:val="00790C2D"/>
    <w:rsid w:val="00794C90"/>
    <w:rsid w:val="007F62EA"/>
    <w:rsid w:val="0086450A"/>
    <w:rsid w:val="008C48FC"/>
    <w:rsid w:val="008D77CB"/>
    <w:rsid w:val="00980F2E"/>
    <w:rsid w:val="00984ED1"/>
    <w:rsid w:val="009F6DAB"/>
    <w:rsid w:val="00B71912"/>
    <w:rsid w:val="00C66DFB"/>
    <w:rsid w:val="00CB6338"/>
    <w:rsid w:val="00D32751"/>
    <w:rsid w:val="00D36F9E"/>
    <w:rsid w:val="00DA742C"/>
    <w:rsid w:val="00DF4FF0"/>
    <w:rsid w:val="00E27D1E"/>
    <w:rsid w:val="00F87B57"/>
    <w:rsid w:val="00FB0E8B"/>
    <w:rsid w:val="00FC3FB7"/>
    <w:rsid w:val="00FD6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106C59"/>
  <w15:docId w15:val="{67845522-2701-4E3B-92C4-42DACBE0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spacing w:before="100" w:beforeAutospacing="1" w:after="100" w:afterAutospacing="1" w:line="240" w:lineRule="atLeast"/>
      <w:outlineLvl w:val="0"/>
    </w:pPr>
    <w:rPr>
      <w:rFonts w:ascii="Tahoma" w:eastAsia="Times New Roman" w:hAnsi="Tahoma" w:cs="Tahoma"/>
      <w:b/>
      <w:bCs/>
      <w:kern w:val="36"/>
      <w:sz w:val="34"/>
      <w:szCs w:val="34"/>
      <w:lang w:eastAsia="en-GB"/>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2">
    <w:name w:val="introtext2"/>
    <w:basedOn w:val="Normal"/>
    <w:pPr>
      <w:spacing w:after="0" w:line="240" w:lineRule="auto"/>
    </w:pPr>
    <w:rPr>
      <w:rFonts w:ascii="Times New Roman" w:eastAsia="Times New Roman" w:hAnsi="Times New Roman"/>
      <w:sz w:val="29"/>
      <w:szCs w:val="29"/>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ahoma" w:eastAsia="Times New Roman" w:hAnsi="Tahoma" w:cs="Tahoma"/>
      <w:b/>
      <w:bCs/>
      <w:kern w:val="36"/>
      <w:sz w:val="34"/>
      <w:szCs w:val="34"/>
    </w:rPr>
  </w:style>
  <w:style w:type="character" w:customStyle="1" w:styleId="Heading2Char">
    <w:name w:val="Heading 2 Char"/>
    <w:basedOn w:val="DefaultParagraphFont"/>
    <w:link w:val="Heading2"/>
    <w:uiPriority w:val="9"/>
    <w:rPr>
      <w:rFonts w:ascii="Times New Roman" w:eastAsia="Times New Roman" w:hAnsi="Times New Roman"/>
      <w:b/>
      <w:bCs/>
      <w:sz w:val="36"/>
      <w:szCs w:val="36"/>
    </w:rPr>
  </w:style>
  <w:style w:type="character" w:styleId="Hyperlink">
    <w:name w:val="Hyperlink"/>
    <w:basedOn w:val="DefaultParagraphFont"/>
    <w:uiPriority w:val="99"/>
    <w:semiHidden/>
    <w:unhideWhenUsed/>
    <w:rPr>
      <w:color w:val="003366"/>
      <w:u w:val="single"/>
    </w:rPr>
  </w:style>
  <w:style w:type="character" w:customStyle="1" w:styleId="pseudoh21">
    <w:name w:val="pseudo_h21"/>
    <w:basedOn w:val="DefaultParagraphFont"/>
    <w:rPr>
      <w:vanish w:val="0"/>
      <w:webHidden w:val="0"/>
      <w:color w:val="111111"/>
      <w:sz w:val="22"/>
      <w:szCs w:val="22"/>
      <w:specVanish w:val="0"/>
    </w:rPr>
  </w:style>
  <w:style w:type="character" w:customStyle="1" w:styleId="offscreen1">
    <w:name w:val="offscreen1"/>
    <w:basedOn w:val="DefaultParagraphFont"/>
  </w:style>
  <w:style w:type="character" w:customStyle="1" w:styleId="doccurrent1">
    <w:name w:val="doc_current1"/>
    <w:basedOn w:val="DefaultParagraphFont"/>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rPr>
      <w:sz w:val="22"/>
      <w:szCs w:val="22"/>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rPr>
      <w:sz w:val="22"/>
      <w:szCs w:val="22"/>
      <w:lang w:eastAsia="en-US"/>
    </w:rPr>
  </w:style>
  <w:style w:type="paragraph" w:styleId="BodyText">
    <w:name w:val="Body Text"/>
    <w:basedOn w:val="Normal"/>
    <w:link w:val="BodyTextChar"/>
    <w:semiHidden/>
    <w:pPr>
      <w:spacing w:after="0" w:line="240" w:lineRule="auto"/>
    </w:pPr>
    <w:rPr>
      <w:rFonts w:ascii="Comic Sans MS" w:eastAsia="Times New Roman" w:hAnsi="Comic Sans MS"/>
      <w:b/>
      <w:bCs/>
      <w:sz w:val="24"/>
      <w:szCs w:val="24"/>
    </w:rPr>
  </w:style>
  <w:style w:type="character" w:customStyle="1" w:styleId="BodyTextChar">
    <w:name w:val="Body Text Char"/>
    <w:basedOn w:val="DefaultParagraphFont"/>
    <w:link w:val="BodyText"/>
    <w:semiHidden/>
    <w:rPr>
      <w:rFonts w:ascii="Comic Sans MS" w:eastAsia="Times New Roman" w:hAnsi="Comic Sans MS"/>
      <w:b/>
      <w:bCs/>
      <w:sz w:val="24"/>
      <w:szCs w:val="24"/>
      <w:lang w:eastAsia="en-US"/>
    </w:rPr>
  </w:style>
  <w:style w:type="paragraph" w:styleId="BodyText2">
    <w:name w:val="Body Text 2"/>
    <w:basedOn w:val="Normal"/>
    <w:link w:val="BodyText2Char"/>
    <w:semiHidden/>
    <w:pPr>
      <w:spacing w:after="0" w:line="240" w:lineRule="auto"/>
      <w:jc w:val="center"/>
    </w:pPr>
    <w:rPr>
      <w:rFonts w:ascii="Comic Sans MS" w:eastAsia="Times New Roman" w:hAnsi="Comic Sans MS"/>
      <w:b/>
      <w:bCs/>
      <w:sz w:val="96"/>
      <w:szCs w:val="24"/>
    </w:rPr>
  </w:style>
  <w:style w:type="character" w:customStyle="1" w:styleId="BodyText2Char">
    <w:name w:val="Body Text 2 Char"/>
    <w:basedOn w:val="DefaultParagraphFont"/>
    <w:link w:val="BodyText2"/>
    <w:semiHidden/>
    <w:rPr>
      <w:rFonts w:ascii="Comic Sans MS" w:eastAsia="Times New Roman" w:hAnsi="Comic Sans MS"/>
      <w:b/>
      <w:bCs/>
      <w:sz w:val="96"/>
      <w:szCs w:val="24"/>
      <w:lang w:eastAsia="en-US"/>
    </w:rPr>
  </w:style>
  <w:style w:type="character" w:styleId="PageNumber">
    <w:name w:val="page number"/>
    <w:basedOn w:val="DefaultParagraphFont"/>
    <w:semiHidden/>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lang w:eastAsia="en-US"/>
    </w:rPr>
  </w:style>
  <w:style w:type="paragraph" w:styleId="BodyText3">
    <w:name w:val="Body Text 3"/>
    <w:basedOn w:val="Normal"/>
    <w:link w:val="BodyText3Char"/>
    <w:uiPriority w:val="99"/>
    <w:unhideWhenUsed/>
    <w:rsid w:val="00214EB4"/>
    <w:pPr>
      <w:spacing w:after="120"/>
    </w:pPr>
    <w:rPr>
      <w:sz w:val="16"/>
      <w:szCs w:val="16"/>
    </w:rPr>
  </w:style>
  <w:style w:type="character" w:customStyle="1" w:styleId="BodyText3Char">
    <w:name w:val="Body Text 3 Char"/>
    <w:basedOn w:val="DefaultParagraphFont"/>
    <w:link w:val="BodyText3"/>
    <w:uiPriority w:val="99"/>
    <w:rsid w:val="00214EB4"/>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64348">
      <w:bodyDiv w:val="1"/>
      <w:marLeft w:val="0"/>
      <w:marRight w:val="0"/>
      <w:marTop w:val="0"/>
      <w:marBottom w:val="0"/>
      <w:divBdr>
        <w:top w:val="none" w:sz="0" w:space="0" w:color="auto"/>
        <w:left w:val="none" w:sz="0" w:space="0" w:color="auto"/>
        <w:bottom w:val="none" w:sz="0" w:space="0" w:color="auto"/>
        <w:right w:val="none" w:sz="0" w:space="0" w:color="auto"/>
      </w:divBdr>
      <w:divsChild>
        <w:div w:id="478570087">
          <w:marLeft w:val="0"/>
          <w:marRight w:val="0"/>
          <w:marTop w:val="0"/>
          <w:marBottom w:val="0"/>
          <w:divBdr>
            <w:top w:val="none" w:sz="0" w:space="0" w:color="auto"/>
            <w:left w:val="none" w:sz="0" w:space="0" w:color="auto"/>
            <w:bottom w:val="none" w:sz="0" w:space="0" w:color="auto"/>
            <w:right w:val="none" w:sz="0" w:space="0" w:color="auto"/>
          </w:divBdr>
          <w:divsChild>
            <w:div w:id="115569146">
              <w:marLeft w:val="-3075"/>
              <w:marRight w:val="0"/>
              <w:marTop w:val="0"/>
              <w:marBottom w:val="0"/>
              <w:divBdr>
                <w:top w:val="none" w:sz="0" w:space="0" w:color="auto"/>
                <w:left w:val="none" w:sz="0" w:space="0" w:color="auto"/>
                <w:bottom w:val="none" w:sz="0" w:space="0" w:color="auto"/>
                <w:right w:val="none" w:sz="0" w:space="0" w:color="auto"/>
              </w:divBdr>
              <w:divsChild>
                <w:div w:id="837581169">
                  <w:marLeft w:val="3075"/>
                  <w:marRight w:val="0"/>
                  <w:marTop w:val="0"/>
                  <w:marBottom w:val="0"/>
                  <w:divBdr>
                    <w:top w:val="none" w:sz="0" w:space="0" w:color="auto"/>
                    <w:left w:val="none" w:sz="0" w:space="0" w:color="auto"/>
                    <w:bottom w:val="none" w:sz="0" w:space="0" w:color="auto"/>
                    <w:right w:val="none" w:sz="0" w:space="0" w:color="auto"/>
                  </w:divBdr>
                  <w:divsChild>
                    <w:div w:id="1460951424">
                      <w:marLeft w:val="0"/>
                      <w:marRight w:val="0"/>
                      <w:marTop w:val="0"/>
                      <w:marBottom w:val="0"/>
                      <w:divBdr>
                        <w:top w:val="none" w:sz="0" w:space="0" w:color="auto"/>
                        <w:left w:val="none" w:sz="0" w:space="0" w:color="auto"/>
                        <w:bottom w:val="none" w:sz="0" w:space="0" w:color="auto"/>
                        <w:right w:val="none" w:sz="0" w:space="0" w:color="auto"/>
                      </w:divBdr>
                      <w:divsChild>
                        <w:div w:id="1478064129">
                          <w:marLeft w:val="-2550"/>
                          <w:marRight w:val="0"/>
                          <w:marTop w:val="0"/>
                          <w:marBottom w:val="0"/>
                          <w:divBdr>
                            <w:top w:val="none" w:sz="0" w:space="0" w:color="auto"/>
                            <w:left w:val="none" w:sz="0" w:space="0" w:color="auto"/>
                            <w:bottom w:val="none" w:sz="0" w:space="0" w:color="auto"/>
                            <w:right w:val="none" w:sz="0" w:space="0" w:color="auto"/>
                          </w:divBdr>
                          <w:divsChild>
                            <w:div w:id="593247302">
                              <w:marLeft w:val="2550"/>
                              <w:marRight w:val="0"/>
                              <w:marTop w:val="0"/>
                              <w:marBottom w:val="0"/>
                              <w:divBdr>
                                <w:top w:val="none" w:sz="0" w:space="0" w:color="auto"/>
                                <w:left w:val="none" w:sz="0" w:space="0" w:color="auto"/>
                                <w:bottom w:val="none" w:sz="0" w:space="0" w:color="auto"/>
                                <w:right w:val="none" w:sz="0" w:space="0" w:color="auto"/>
                              </w:divBdr>
                              <w:divsChild>
                                <w:div w:id="295337373">
                                  <w:marLeft w:val="3150"/>
                                  <w:marRight w:val="0"/>
                                  <w:marTop w:val="0"/>
                                  <w:marBottom w:val="0"/>
                                  <w:divBdr>
                                    <w:top w:val="none" w:sz="0" w:space="0" w:color="auto"/>
                                    <w:left w:val="none" w:sz="0" w:space="0" w:color="auto"/>
                                    <w:bottom w:val="none" w:sz="0" w:space="0" w:color="auto"/>
                                    <w:right w:val="none" w:sz="0" w:space="0" w:color="auto"/>
                                  </w:divBdr>
                                  <w:divsChild>
                                    <w:div w:id="265230758">
                                      <w:marLeft w:val="0"/>
                                      <w:marRight w:val="0"/>
                                      <w:marTop w:val="0"/>
                                      <w:marBottom w:val="0"/>
                                      <w:divBdr>
                                        <w:top w:val="none" w:sz="0" w:space="0" w:color="auto"/>
                                        <w:left w:val="none" w:sz="0" w:space="0" w:color="auto"/>
                                        <w:bottom w:val="none" w:sz="0" w:space="0" w:color="auto"/>
                                        <w:right w:val="none" w:sz="0" w:space="0" w:color="auto"/>
                                      </w:divBdr>
                                      <w:divsChild>
                                        <w:div w:id="226192519">
                                          <w:marLeft w:val="0"/>
                                          <w:marRight w:val="0"/>
                                          <w:marTop w:val="0"/>
                                          <w:marBottom w:val="0"/>
                                          <w:divBdr>
                                            <w:top w:val="none" w:sz="0" w:space="0" w:color="auto"/>
                                            <w:left w:val="none" w:sz="0" w:space="0" w:color="auto"/>
                                            <w:bottom w:val="none" w:sz="0" w:space="0" w:color="auto"/>
                                            <w:right w:val="none" w:sz="0" w:space="0" w:color="auto"/>
                                          </w:divBdr>
                                          <w:divsChild>
                                            <w:div w:id="1630015563">
                                              <w:marLeft w:val="0"/>
                                              <w:marRight w:val="0"/>
                                              <w:marTop w:val="0"/>
                                              <w:marBottom w:val="0"/>
                                              <w:divBdr>
                                                <w:top w:val="none" w:sz="0" w:space="0" w:color="auto"/>
                                                <w:left w:val="none" w:sz="0" w:space="0" w:color="auto"/>
                                                <w:bottom w:val="none" w:sz="0" w:space="0" w:color="auto"/>
                                                <w:right w:val="none" w:sz="0" w:space="0" w:color="auto"/>
                                              </w:divBdr>
                                              <w:divsChild>
                                                <w:div w:id="560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260">
                                          <w:marLeft w:val="0"/>
                                          <w:marRight w:val="0"/>
                                          <w:marTop w:val="0"/>
                                          <w:marBottom w:val="0"/>
                                          <w:divBdr>
                                            <w:top w:val="none" w:sz="0" w:space="0" w:color="auto"/>
                                            <w:left w:val="none" w:sz="0" w:space="0" w:color="auto"/>
                                            <w:bottom w:val="none" w:sz="0" w:space="0" w:color="auto"/>
                                            <w:right w:val="none" w:sz="0" w:space="0" w:color="auto"/>
                                          </w:divBdr>
                                        </w:div>
                                        <w:div w:id="1128936016">
                                          <w:marLeft w:val="0"/>
                                          <w:marRight w:val="0"/>
                                          <w:marTop w:val="0"/>
                                          <w:marBottom w:val="0"/>
                                          <w:divBdr>
                                            <w:top w:val="none" w:sz="0" w:space="0" w:color="auto"/>
                                            <w:left w:val="none" w:sz="0" w:space="0" w:color="auto"/>
                                            <w:bottom w:val="none" w:sz="0" w:space="0" w:color="auto"/>
                                            <w:right w:val="none" w:sz="0" w:space="0" w:color="auto"/>
                                          </w:divBdr>
                                          <w:divsChild>
                                            <w:div w:id="16738096">
                                              <w:marLeft w:val="0"/>
                                              <w:marRight w:val="0"/>
                                              <w:marTop w:val="0"/>
                                              <w:marBottom w:val="0"/>
                                              <w:divBdr>
                                                <w:top w:val="none" w:sz="0" w:space="0" w:color="auto"/>
                                                <w:left w:val="none" w:sz="0" w:space="0" w:color="auto"/>
                                                <w:bottom w:val="none" w:sz="0" w:space="0" w:color="auto"/>
                                                <w:right w:val="none" w:sz="0" w:space="0" w:color="auto"/>
                                              </w:divBdr>
                                            </w:div>
                                          </w:divsChild>
                                        </w:div>
                                        <w:div w:id="2108384261">
                                          <w:marLeft w:val="0"/>
                                          <w:marRight w:val="0"/>
                                          <w:marTop w:val="0"/>
                                          <w:marBottom w:val="0"/>
                                          <w:divBdr>
                                            <w:top w:val="none" w:sz="0" w:space="0" w:color="auto"/>
                                            <w:left w:val="none" w:sz="0" w:space="0" w:color="auto"/>
                                            <w:bottom w:val="none" w:sz="0" w:space="0" w:color="auto"/>
                                            <w:right w:val="none" w:sz="0" w:space="0" w:color="auto"/>
                                          </w:divBdr>
                                          <w:divsChild>
                                            <w:div w:id="1891653137">
                                              <w:marLeft w:val="0"/>
                                              <w:marRight w:val="0"/>
                                              <w:marTop w:val="0"/>
                                              <w:marBottom w:val="0"/>
                                              <w:divBdr>
                                                <w:top w:val="none" w:sz="0" w:space="0" w:color="auto"/>
                                                <w:left w:val="none" w:sz="0" w:space="0" w:color="auto"/>
                                                <w:bottom w:val="none" w:sz="0" w:space="0" w:color="auto"/>
                                                <w:right w:val="none" w:sz="0" w:space="0" w:color="auto"/>
                                              </w:divBdr>
                                              <w:divsChild>
                                                <w:div w:id="12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554937">
      <w:bodyDiv w:val="1"/>
      <w:marLeft w:val="0"/>
      <w:marRight w:val="0"/>
      <w:marTop w:val="0"/>
      <w:marBottom w:val="0"/>
      <w:divBdr>
        <w:top w:val="none" w:sz="0" w:space="0" w:color="auto"/>
        <w:left w:val="none" w:sz="0" w:space="0" w:color="auto"/>
        <w:bottom w:val="none" w:sz="0" w:space="0" w:color="auto"/>
        <w:right w:val="none" w:sz="0" w:space="0" w:color="auto"/>
      </w:divBdr>
      <w:divsChild>
        <w:div w:id="754664764">
          <w:marLeft w:val="547"/>
          <w:marRight w:val="0"/>
          <w:marTop w:val="0"/>
          <w:marBottom w:val="0"/>
          <w:divBdr>
            <w:top w:val="none" w:sz="0" w:space="0" w:color="auto"/>
            <w:left w:val="none" w:sz="0" w:space="0" w:color="auto"/>
            <w:bottom w:val="none" w:sz="0" w:space="0" w:color="auto"/>
            <w:right w:val="none" w:sz="0" w:space="0" w:color="auto"/>
          </w:divBdr>
        </w:div>
      </w:divsChild>
    </w:div>
    <w:div w:id="1021782475">
      <w:bodyDiv w:val="1"/>
      <w:marLeft w:val="0"/>
      <w:marRight w:val="0"/>
      <w:marTop w:val="0"/>
      <w:marBottom w:val="0"/>
      <w:divBdr>
        <w:top w:val="none" w:sz="0" w:space="0" w:color="auto"/>
        <w:left w:val="none" w:sz="0" w:space="0" w:color="auto"/>
        <w:bottom w:val="none" w:sz="0" w:space="0" w:color="auto"/>
        <w:right w:val="none" w:sz="0" w:space="0" w:color="auto"/>
      </w:divBdr>
      <w:divsChild>
        <w:div w:id="517042702">
          <w:marLeft w:val="547"/>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
    <w:div w:id="1117454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7701">
          <w:marLeft w:val="0"/>
          <w:marRight w:val="0"/>
          <w:marTop w:val="0"/>
          <w:marBottom w:val="1200"/>
          <w:divBdr>
            <w:top w:val="none" w:sz="0" w:space="0" w:color="auto"/>
            <w:left w:val="none" w:sz="0" w:space="0" w:color="auto"/>
            <w:bottom w:val="none" w:sz="0" w:space="0" w:color="auto"/>
            <w:right w:val="none" w:sz="0" w:space="0" w:color="auto"/>
          </w:divBdr>
          <w:divsChild>
            <w:div w:id="934822105">
              <w:marLeft w:val="0"/>
              <w:marRight w:val="0"/>
              <w:marTop w:val="0"/>
              <w:marBottom w:val="0"/>
              <w:divBdr>
                <w:top w:val="none" w:sz="0" w:space="0" w:color="auto"/>
                <w:left w:val="none" w:sz="0" w:space="0" w:color="auto"/>
                <w:bottom w:val="none" w:sz="0" w:space="0" w:color="auto"/>
                <w:right w:val="none" w:sz="0" w:space="0" w:color="auto"/>
              </w:divBdr>
              <w:divsChild>
                <w:div w:id="1955135803">
                  <w:marLeft w:val="0"/>
                  <w:marRight w:val="0"/>
                  <w:marTop w:val="0"/>
                  <w:marBottom w:val="240"/>
                  <w:divBdr>
                    <w:top w:val="none" w:sz="0" w:space="0" w:color="auto"/>
                    <w:left w:val="none" w:sz="0" w:space="0" w:color="auto"/>
                    <w:bottom w:val="none" w:sz="0" w:space="0" w:color="auto"/>
                    <w:right w:val="none" w:sz="0" w:space="0" w:color="auto"/>
                  </w:divBdr>
                  <w:divsChild>
                    <w:div w:id="1780292366">
                      <w:marLeft w:val="0"/>
                      <w:marRight w:val="0"/>
                      <w:marTop w:val="0"/>
                      <w:marBottom w:val="240"/>
                      <w:divBdr>
                        <w:top w:val="none" w:sz="0" w:space="0" w:color="auto"/>
                        <w:left w:val="none" w:sz="0" w:space="0" w:color="auto"/>
                        <w:bottom w:val="none" w:sz="0" w:space="0" w:color="auto"/>
                        <w:right w:val="none" w:sz="0" w:space="0" w:color="auto"/>
                      </w:divBdr>
                      <w:divsChild>
                        <w:div w:id="1733848317">
                          <w:marLeft w:val="300"/>
                          <w:marRight w:val="0"/>
                          <w:marTop w:val="0"/>
                          <w:marBottom w:val="150"/>
                          <w:divBdr>
                            <w:top w:val="none" w:sz="0" w:space="0" w:color="auto"/>
                            <w:left w:val="none" w:sz="0" w:space="0" w:color="auto"/>
                            <w:bottom w:val="none" w:sz="0" w:space="0" w:color="auto"/>
                            <w:right w:val="none" w:sz="0" w:space="0" w:color="auto"/>
                          </w:divBdr>
                          <w:divsChild>
                            <w:div w:id="849419022">
                              <w:marLeft w:val="0"/>
                              <w:marRight w:val="0"/>
                              <w:marTop w:val="0"/>
                              <w:marBottom w:val="0"/>
                              <w:divBdr>
                                <w:top w:val="none" w:sz="0" w:space="0" w:color="auto"/>
                                <w:left w:val="none" w:sz="0" w:space="0" w:color="auto"/>
                                <w:bottom w:val="none" w:sz="0" w:space="0" w:color="auto"/>
                                <w:right w:val="none" w:sz="0" w:space="0" w:color="auto"/>
                              </w:divBdr>
                            </w:div>
                            <w:div w:id="1885365464">
                              <w:marLeft w:val="0"/>
                              <w:marRight w:val="0"/>
                              <w:marTop w:val="0"/>
                              <w:marBottom w:val="300"/>
                              <w:divBdr>
                                <w:top w:val="none" w:sz="0" w:space="0" w:color="auto"/>
                                <w:left w:val="none" w:sz="0" w:space="0" w:color="auto"/>
                                <w:bottom w:val="none" w:sz="0" w:space="0" w:color="auto"/>
                                <w:right w:val="none" w:sz="0" w:space="0" w:color="auto"/>
                              </w:divBdr>
                            </w:div>
                            <w:div w:id="1965496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6735">
      <w:bodyDiv w:val="1"/>
      <w:marLeft w:val="0"/>
      <w:marRight w:val="0"/>
      <w:marTop w:val="0"/>
      <w:marBottom w:val="0"/>
      <w:divBdr>
        <w:top w:val="none" w:sz="0" w:space="0" w:color="auto"/>
        <w:left w:val="none" w:sz="0" w:space="0" w:color="auto"/>
        <w:bottom w:val="none" w:sz="0" w:space="0" w:color="auto"/>
        <w:right w:val="none" w:sz="0" w:space="0" w:color="auto"/>
      </w:divBdr>
    </w:div>
    <w:div w:id="2126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C745940A64E4F89D2D87DA194EAD8" ma:contentTypeVersion="9" ma:contentTypeDescription="Create a new document." ma:contentTypeScope="" ma:versionID="04eac3db4de2c8fa780868d6786be715">
  <xsd:schema xmlns:xsd="http://www.w3.org/2001/XMLSchema" xmlns:xs="http://www.w3.org/2001/XMLSchema" xmlns:p="http://schemas.microsoft.com/office/2006/metadata/properties" xmlns:ns3="7c80121a-3360-4c8f-90a2-c85444a3e114" targetNamespace="http://schemas.microsoft.com/office/2006/metadata/properties" ma:root="true" ma:fieldsID="d338310966fda9f6be1569e849a78ae5" ns3:_="">
    <xsd:import namespace="7c80121a-3360-4c8f-90a2-c85444a3e11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0121a-3360-4c8f-90a2-c85444a3e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BAB4-FEA4-4A35-A556-3885E4F5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0121a-3360-4c8f-90a2-c85444a3e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D8E25-7CA6-449D-BB50-6734830360CE}">
  <ds:schemaRefs>
    <ds:schemaRef ds:uri="http://schemas.microsoft.com/sharepoint/v3/contenttype/forms"/>
  </ds:schemaRefs>
</ds:datastoreItem>
</file>

<file path=customXml/itemProps3.xml><?xml version="1.0" encoding="utf-8"?>
<ds:datastoreItem xmlns:ds="http://schemas.openxmlformats.org/officeDocument/2006/customXml" ds:itemID="{055E03F1-55BC-45F0-8ACF-BA6E60A5D7E2}">
  <ds:schemaRef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7c80121a-3360-4c8f-90a2-c85444a3e114"/>
    <ds:schemaRef ds:uri="http://www.w3.org/XML/1998/namespace"/>
  </ds:schemaRefs>
</ds:datastoreItem>
</file>

<file path=customXml/itemProps4.xml><?xml version="1.0" encoding="utf-8"?>
<ds:datastoreItem xmlns:ds="http://schemas.openxmlformats.org/officeDocument/2006/customXml" ds:itemID="{FD8D9685-8E06-4CF3-AEEF-2D1FC32E9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Christopher Flack</cp:lastModifiedBy>
  <cp:revision>3</cp:revision>
  <cp:lastPrinted>2012-01-13T08:16:00Z</cp:lastPrinted>
  <dcterms:created xsi:type="dcterms:W3CDTF">2021-10-19T12:40:00Z</dcterms:created>
  <dcterms:modified xsi:type="dcterms:W3CDTF">2021-10-19T13:53:00Z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0x010100226C745940A64E4F89D2D87DA194EAD8</vt:lpwstr>
  </property>
</Properties>
</file>