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96" w:rsidRPr="00FD37A0" w:rsidRDefault="001A34BE" w:rsidP="001A34BE">
      <w:pPr>
        <w:autoSpaceDE w:val="0"/>
        <w:autoSpaceDN w:val="0"/>
        <w:adjustRightInd w:val="0"/>
        <w:spacing w:after="0" w:line="240" w:lineRule="auto"/>
        <w:rPr>
          <w:rFonts w:ascii="Tahoma" w:hAnsi="Tahoma" w:cs="Tahoma"/>
        </w:rPr>
      </w:pPr>
      <w:r w:rsidRPr="001A34BE">
        <w:rPr>
          <w:rFonts w:ascii="Tahoma" w:hAnsi="Tahoma" w:cs="Tahoma"/>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1038225</wp:posOffset>
                </wp:positionH>
                <wp:positionV relativeFrom="paragraph">
                  <wp:posOffset>381000</wp:posOffset>
                </wp:positionV>
                <wp:extent cx="3924300" cy="7334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733425"/>
                        </a:xfrm>
                        <a:prstGeom prst="rect">
                          <a:avLst/>
                        </a:prstGeom>
                        <a:solidFill>
                          <a:srgbClr val="FFFFFF"/>
                        </a:solidFill>
                        <a:ln w="9525">
                          <a:noFill/>
                          <a:miter lim="800000"/>
                          <a:headEnd/>
                          <a:tailEnd/>
                        </a:ln>
                      </wps:spPr>
                      <wps:txbx>
                        <w:txbxContent>
                          <w:p w:rsidR="001A34BE" w:rsidRPr="001A34BE" w:rsidRDefault="001A34BE" w:rsidP="001A34BE">
                            <w:pPr>
                              <w:spacing w:after="0"/>
                              <w:rPr>
                                <w:rFonts w:ascii="Tahoma" w:hAnsi="Tahoma" w:cs="Tahoma"/>
                                <w:sz w:val="28"/>
                                <w:szCs w:val="28"/>
                              </w:rPr>
                            </w:pPr>
                            <w:r w:rsidRPr="001A34BE">
                              <w:rPr>
                                <w:rFonts w:ascii="Tahoma" w:hAnsi="Tahoma" w:cs="Tahoma"/>
                                <w:sz w:val="28"/>
                                <w:szCs w:val="28"/>
                              </w:rPr>
                              <w:t>Edmonton County School</w:t>
                            </w:r>
                          </w:p>
                          <w:p w:rsidR="001A34BE" w:rsidRPr="001A34BE" w:rsidRDefault="001A34BE" w:rsidP="001A34BE">
                            <w:pPr>
                              <w:spacing w:after="0"/>
                              <w:rPr>
                                <w:rFonts w:ascii="Tahoma" w:hAnsi="Tahoma" w:cs="Tahoma"/>
                                <w:sz w:val="28"/>
                                <w:szCs w:val="28"/>
                              </w:rPr>
                            </w:pPr>
                            <w:r w:rsidRPr="001A34BE">
                              <w:rPr>
                                <w:rFonts w:ascii="Tahoma" w:hAnsi="Tahoma" w:cs="Tahoma"/>
                                <w:sz w:val="28"/>
                                <w:szCs w:val="28"/>
                              </w:rPr>
                              <w:t>Anti-Bullying Policy</w:t>
                            </w:r>
                          </w:p>
                          <w:p w:rsidR="001A34BE" w:rsidRDefault="001A34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75pt;margin-top:30pt;width:309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nwIAIAAB0EAAAOAAAAZHJzL2Uyb0RvYy54bWysU81u2zAMvg/YOwi6L3acZGmMOEWXLsOA&#10;7gdo9wCyLMfCJFGTlNjZ04+S0zT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" stroked="f">
                <v:textbox>
                  <w:txbxContent>
                    <w:p w:rsidR="001A34BE" w:rsidRPr="001A34BE" w:rsidRDefault="001A34BE" w:rsidP="001A34BE">
                      <w:pPr>
                        <w:spacing w:after="0"/>
                        <w:rPr>
                          <w:rFonts w:ascii="Tahoma" w:hAnsi="Tahoma" w:cs="Tahoma"/>
                          <w:sz w:val="28"/>
                          <w:szCs w:val="28"/>
                        </w:rPr>
                      </w:pPr>
                      <w:r w:rsidRPr="001A34BE">
                        <w:rPr>
                          <w:rFonts w:ascii="Tahoma" w:hAnsi="Tahoma" w:cs="Tahoma"/>
                          <w:sz w:val="28"/>
                          <w:szCs w:val="28"/>
                        </w:rPr>
                        <w:t>Edmonton County School</w:t>
                      </w:r>
                    </w:p>
                    <w:p w:rsidR="001A34BE" w:rsidRPr="001A34BE" w:rsidRDefault="001A34BE" w:rsidP="001A34BE">
                      <w:pPr>
                        <w:spacing w:after="0"/>
                        <w:rPr>
                          <w:rFonts w:ascii="Tahoma" w:hAnsi="Tahoma" w:cs="Tahoma"/>
                          <w:sz w:val="28"/>
                          <w:szCs w:val="28"/>
                        </w:rPr>
                      </w:pPr>
                      <w:r w:rsidRPr="001A34BE">
                        <w:rPr>
                          <w:rFonts w:ascii="Tahoma" w:hAnsi="Tahoma" w:cs="Tahoma"/>
                          <w:sz w:val="28"/>
                          <w:szCs w:val="28"/>
                        </w:rPr>
                        <w:t>Anti-Bullying Policy</w:t>
                      </w:r>
                    </w:p>
                    <w:p w:rsidR="001A34BE" w:rsidRDefault="001A34BE"/>
                  </w:txbxContent>
                </v:textbox>
              </v:shape>
            </w:pict>
          </mc:Fallback>
        </mc:AlternateContent>
      </w:r>
      <w:r>
        <w:rPr>
          <w:noProof/>
          <w:lang w:eastAsia="en-GB"/>
        </w:rPr>
        <w:drawing>
          <wp:inline distT="0" distB="0" distL="0" distR="0" wp14:anchorId="04D67757" wp14:editId="307C91E3">
            <wp:extent cx="1038225" cy="1038225"/>
            <wp:effectExtent l="0" t="0" r="9525" b="9525"/>
            <wp:docPr id="1" name="Picture 1" descr="cid:image001.png@01CA9E6A.FD54B730"/>
            <wp:cNvGraphicFramePr/>
            <a:graphic xmlns:a="http://schemas.openxmlformats.org/drawingml/2006/main">
              <a:graphicData uri="http://schemas.openxmlformats.org/drawingml/2006/picture">
                <pic:pic xmlns:pic="http://schemas.openxmlformats.org/drawingml/2006/picture">
                  <pic:nvPicPr>
                    <pic:cNvPr id="1" name="Picture 1" descr="cid:image001.png@01CA9E6A.FD54B73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rsidR="00365B4B" w:rsidRPr="00FD37A0" w:rsidRDefault="00365B4B" w:rsidP="002D1B96">
      <w:pPr>
        <w:autoSpaceDE w:val="0"/>
        <w:autoSpaceDN w:val="0"/>
        <w:adjustRightInd w:val="0"/>
        <w:spacing w:after="0" w:line="240" w:lineRule="auto"/>
        <w:rPr>
          <w:rFonts w:ascii="Tahoma" w:hAnsi="Tahoma" w:cs="Tahoma"/>
        </w:rPr>
      </w:pPr>
    </w:p>
    <w:p w:rsidR="002D1B96" w:rsidRPr="00FD37A0" w:rsidRDefault="00401AB4" w:rsidP="002D1B96">
      <w:pPr>
        <w:autoSpaceDE w:val="0"/>
        <w:autoSpaceDN w:val="0"/>
        <w:adjustRightInd w:val="0"/>
        <w:spacing w:after="0" w:line="240" w:lineRule="auto"/>
        <w:rPr>
          <w:rFonts w:ascii="Tahoma" w:hAnsi="Tahoma" w:cs="Tahoma"/>
          <w:b/>
          <w:bCs/>
        </w:rPr>
      </w:pPr>
      <w:r w:rsidRPr="00FD37A0">
        <w:rPr>
          <w:rFonts w:ascii="Tahoma" w:hAnsi="Tahoma" w:cs="Tahoma"/>
          <w:b/>
          <w:bCs/>
        </w:rPr>
        <w:t>Aim</w:t>
      </w:r>
    </w:p>
    <w:p w:rsidR="002D1B96" w:rsidRPr="00FD37A0" w:rsidRDefault="002D1B96" w:rsidP="002D1B96">
      <w:pPr>
        <w:autoSpaceDE w:val="0"/>
        <w:autoSpaceDN w:val="0"/>
        <w:adjustRightInd w:val="0"/>
        <w:spacing w:after="0" w:line="240" w:lineRule="auto"/>
        <w:rPr>
          <w:rFonts w:ascii="Tahoma" w:hAnsi="Tahoma" w:cs="Tahoma"/>
        </w:rPr>
      </w:pPr>
      <w:r w:rsidRPr="00FD37A0">
        <w:rPr>
          <w:rFonts w:ascii="Tahoma" w:hAnsi="Tahoma" w:cs="Tahoma"/>
        </w:rPr>
        <w:t>The aim of the anti-bullying policy is to ensure that students learn in a supportive, caring</w:t>
      </w:r>
    </w:p>
    <w:p w:rsidR="002D1B96" w:rsidRPr="00FD37A0" w:rsidRDefault="002D1B96" w:rsidP="002D1B96">
      <w:pPr>
        <w:autoSpaceDE w:val="0"/>
        <w:autoSpaceDN w:val="0"/>
        <w:adjustRightInd w:val="0"/>
        <w:spacing w:after="0" w:line="240" w:lineRule="auto"/>
        <w:rPr>
          <w:rFonts w:ascii="Tahoma" w:hAnsi="Tahoma" w:cs="Tahoma"/>
        </w:rPr>
      </w:pPr>
      <w:r w:rsidRPr="00FD37A0">
        <w:rPr>
          <w:rFonts w:ascii="Tahoma" w:hAnsi="Tahoma" w:cs="Tahoma"/>
        </w:rPr>
        <w:t>and safe environment</w:t>
      </w:r>
      <w:r w:rsidR="00775B50" w:rsidRPr="00FD37A0">
        <w:rPr>
          <w:rFonts w:ascii="Tahoma" w:hAnsi="Tahoma" w:cs="Tahoma"/>
        </w:rPr>
        <w:t>,</w:t>
      </w:r>
      <w:r w:rsidRPr="00FD37A0">
        <w:rPr>
          <w:rFonts w:ascii="Tahoma" w:hAnsi="Tahoma" w:cs="Tahoma"/>
        </w:rPr>
        <w:t xml:space="preserve"> without fear of being bullied. </w:t>
      </w:r>
    </w:p>
    <w:p w:rsidR="00401AB4" w:rsidRPr="00FD37A0" w:rsidRDefault="002D1B96" w:rsidP="00036E79">
      <w:pPr>
        <w:autoSpaceDE w:val="0"/>
        <w:autoSpaceDN w:val="0"/>
        <w:adjustRightInd w:val="0"/>
        <w:spacing w:after="0" w:line="240" w:lineRule="auto"/>
        <w:rPr>
          <w:rFonts w:ascii="Tahoma" w:hAnsi="Tahoma" w:cs="Tahoma"/>
        </w:rPr>
      </w:pPr>
      <w:r w:rsidRPr="00FD37A0">
        <w:rPr>
          <w:rFonts w:ascii="Tahoma" w:hAnsi="Tahoma" w:cs="Tahoma"/>
        </w:rPr>
        <w:t>Bullyi</w:t>
      </w:r>
      <w:r w:rsidR="00FD37A0" w:rsidRPr="00FD37A0">
        <w:rPr>
          <w:rFonts w:ascii="Tahoma" w:hAnsi="Tahoma" w:cs="Tahoma"/>
        </w:rPr>
        <w:t xml:space="preserve">ng is anti-social behaviour that </w:t>
      </w:r>
      <w:r w:rsidRPr="00FD37A0">
        <w:rPr>
          <w:rFonts w:ascii="Tahoma" w:hAnsi="Tahoma" w:cs="Tahoma"/>
        </w:rPr>
        <w:t>affects everyone</w:t>
      </w:r>
      <w:r w:rsidR="00FD37A0" w:rsidRPr="00FD37A0">
        <w:rPr>
          <w:rFonts w:ascii="Tahoma" w:hAnsi="Tahoma" w:cs="Tahoma"/>
        </w:rPr>
        <w:t xml:space="preserve"> involved</w:t>
      </w:r>
      <w:r w:rsidRPr="00FD37A0">
        <w:rPr>
          <w:rFonts w:ascii="Tahoma" w:hAnsi="Tahoma" w:cs="Tahoma"/>
        </w:rPr>
        <w:t>; it is unacceptable and will not be</w:t>
      </w:r>
      <w:r w:rsidR="00FD37A0" w:rsidRPr="00FD37A0">
        <w:rPr>
          <w:rFonts w:ascii="Tahoma" w:hAnsi="Tahoma" w:cs="Tahoma"/>
        </w:rPr>
        <w:t xml:space="preserve"> tolerated in school.</w:t>
      </w:r>
      <w:r w:rsidR="00085B0E" w:rsidRPr="00FD37A0">
        <w:rPr>
          <w:rFonts w:ascii="Tahoma" w:hAnsi="Tahoma" w:cs="Tahoma"/>
        </w:rPr>
        <w:t xml:space="preserve"> </w:t>
      </w:r>
    </w:p>
    <w:p w:rsidR="00085B0E" w:rsidRPr="00FD37A0" w:rsidRDefault="00085B0E" w:rsidP="00085B0E">
      <w:pPr>
        <w:pStyle w:val="Default"/>
        <w:rPr>
          <w:rFonts w:ascii="Tahoma" w:hAnsi="Tahoma" w:cs="Tahoma"/>
          <w:color w:val="auto"/>
          <w:sz w:val="22"/>
          <w:szCs w:val="22"/>
        </w:rPr>
      </w:pPr>
    </w:p>
    <w:p w:rsidR="00401AB4" w:rsidRPr="00FD37A0" w:rsidRDefault="00401AB4" w:rsidP="00036E79">
      <w:pPr>
        <w:autoSpaceDE w:val="0"/>
        <w:autoSpaceDN w:val="0"/>
        <w:adjustRightInd w:val="0"/>
        <w:spacing w:after="0" w:line="240" w:lineRule="auto"/>
        <w:rPr>
          <w:rFonts w:ascii="Tahoma" w:hAnsi="Tahoma" w:cs="Tahoma"/>
          <w:b/>
        </w:rPr>
      </w:pPr>
      <w:r w:rsidRPr="00FD37A0">
        <w:rPr>
          <w:rFonts w:ascii="Tahoma" w:hAnsi="Tahoma" w:cs="Tahoma"/>
          <w:b/>
        </w:rPr>
        <w:t>Rationale</w:t>
      </w:r>
    </w:p>
    <w:p w:rsidR="002D1B96" w:rsidRPr="00FD37A0" w:rsidRDefault="00401AB4" w:rsidP="00036E79">
      <w:pPr>
        <w:autoSpaceDE w:val="0"/>
        <w:autoSpaceDN w:val="0"/>
        <w:adjustRightInd w:val="0"/>
        <w:spacing w:after="0" w:line="240" w:lineRule="auto"/>
        <w:rPr>
          <w:rFonts w:ascii="Tahoma" w:hAnsi="Tahoma" w:cs="Tahoma"/>
        </w:rPr>
      </w:pPr>
      <w:r w:rsidRPr="00FD37A0">
        <w:rPr>
          <w:rFonts w:ascii="Tahoma" w:hAnsi="Tahoma" w:cs="Tahoma"/>
        </w:rPr>
        <w:t>The purpose of this policy is to seek to eradicate bullying, as far as possible and to ensure that the needs of the victims of bullying and those that bully</w:t>
      </w:r>
      <w:r w:rsidR="00085B0E" w:rsidRPr="00FD37A0">
        <w:rPr>
          <w:rFonts w:ascii="Tahoma" w:hAnsi="Tahoma" w:cs="Tahoma"/>
        </w:rPr>
        <w:t xml:space="preserve"> are addressed. Everyone has the right to be educated in a safe environment</w:t>
      </w:r>
      <w:r w:rsidR="001E6749" w:rsidRPr="00FD37A0">
        <w:rPr>
          <w:rFonts w:ascii="Tahoma" w:hAnsi="Tahoma" w:cs="Tahoma"/>
        </w:rPr>
        <w:t>,</w:t>
      </w:r>
      <w:r w:rsidR="00085B0E" w:rsidRPr="00FD37A0">
        <w:rPr>
          <w:rFonts w:ascii="Tahoma" w:hAnsi="Tahoma" w:cs="Tahoma"/>
        </w:rPr>
        <w:t xml:space="preserve"> free from discrimination, harassment and bullying.</w:t>
      </w:r>
      <w:r w:rsidR="00775B50" w:rsidRPr="00FD37A0">
        <w:rPr>
          <w:rFonts w:ascii="Tahoma" w:hAnsi="Tahoma" w:cs="Tahoma"/>
        </w:rPr>
        <w:t xml:space="preserve"> </w:t>
      </w:r>
      <w:r w:rsidR="002D1B96" w:rsidRPr="00FD37A0">
        <w:rPr>
          <w:rFonts w:ascii="Tahoma" w:hAnsi="Tahoma" w:cs="Tahoma"/>
        </w:rPr>
        <w:t xml:space="preserve">Only when all issues of bullying are addressed will all students </w:t>
      </w:r>
      <w:r w:rsidR="00036E79" w:rsidRPr="00FD37A0">
        <w:rPr>
          <w:rFonts w:ascii="Tahoma" w:hAnsi="Tahoma" w:cs="Tahoma"/>
        </w:rPr>
        <w:t>benef</w:t>
      </w:r>
      <w:r w:rsidR="00775B50" w:rsidRPr="00FD37A0">
        <w:rPr>
          <w:rFonts w:ascii="Tahoma" w:hAnsi="Tahoma" w:cs="Tahoma"/>
        </w:rPr>
        <w:t>it from equality of opportunity.</w:t>
      </w:r>
    </w:p>
    <w:p w:rsidR="00036E79" w:rsidRPr="00FD37A0" w:rsidRDefault="00036E79" w:rsidP="00036E79">
      <w:pPr>
        <w:autoSpaceDE w:val="0"/>
        <w:autoSpaceDN w:val="0"/>
        <w:adjustRightInd w:val="0"/>
        <w:spacing w:after="0" w:line="240" w:lineRule="auto"/>
        <w:rPr>
          <w:rFonts w:ascii="Tahoma" w:hAnsi="Tahoma" w:cs="Tahoma"/>
        </w:rPr>
      </w:pPr>
    </w:p>
    <w:p w:rsidR="00775B50" w:rsidRPr="00FD37A0" w:rsidRDefault="00775B50" w:rsidP="00036E79">
      <w:pPr>
        <w:autoSpaceDE w:val="0"/>
        <w:autoSpaceDN w:val="0"/>
        <w:adjustRightInd w:val="0"/>
        <w:spacing w:after="0" w:line="240" w:lineRule="auto"/>
        <w:rPr>
          <w:rFonts w:ascii="Tahoma" w:hAnsi="Tahoma" w:cs="Tahoma"/>
          <w:b/>
        </w:rPr>
      </w:pPr>
      <w:r w:rsidRPr="00FD37A0">
        <w:rPr>
          <w:rFonts w:ascii="Tahoma" w:hAnsi="Tahoma" w:cs="Tahoma"/>
          <w:b/>
        </w:rPr>
        <w:t>What is bullying?</w:t>
      </w:r>
    </w:p>
    <w:p w:rsidR="000826CB" w:rsidRPr="00FD37A0" w:rsidRDefault="002D1B96" w:rsidP="002D1B96">
      <w:pPr>
        <w:autoSpaceDE w:val="0"/>
        <w:autoSpaceDN w:val="0"/>
        <w:adjustRightInd w:val="0"/>
        <w:spacing w:after="0" w:line="240" w:lineRule="auto"/>
        <w:rPr>
          <w:rFonts w:ascii="Tahoma" w:hAnsi="Tahoma" w:cs="Tahoma"/>
        </w:rPr>
      </w:pPr>
      <w:r w:rsidRPr="00FD37A0">
        <w:rPr>
          <w:rFonts w:ascii="Tahoma" w:hAnsi="Tahoma" w:cs="Tahoma"/>
        </w:rPr>
        <w:t xml:space="preserve">Bullying is defined as </w:t>
      </w:r>
      <w:r w:rsidR="00365B4B" w:rsidRPr="00FD37A0">
        <w:rPr>
          <w:rFonts w:ascii="Tahoma" w:hAnsi="Tahoma" w:cs="Tahoma"/>
        </w:rPr>
        <w:t xml:space="preserve">repeated </w:t>
      </w:r>
      <w:r w:rsidRPr="00FD37A0">
        <w:rPr>
          <w:rFonts w:ascii="Tahoma" w:hAnsi="Tahoma" w:cs="Tahoma"/>
        </w:rPr>
        <w:t xml:space="preserve">behaviour by an individual or group that intentionally hurts another individual or group, either physically or emotionally. It can take many forms, including cyber bullying via text messages or the </w:t>
      </w:r>
      <w:r w:rsidR="000826CB" w:rsidRPr="00FD37A0">
        <w:rPr>
          <w:rFonts w:ascii="Tahoma" w:hAnsi="Tahoma" w:cs="Tahoma"/>
        </w:rPr>
        <w:t>internet. The</w:t>
      </w:r>
      <w:r w:rsidR="00365B4B" w:rsidRPr="00FD37A0">
        <w:rPr>
          <w:rFonts w:ascii="Tahoma" w:hAnsi="Tahoma" w:cs="Tahoma"/>
        </w:rPr>
        <w:t xml:space="preserve"> basis for bullying can be found in a lack of tolerance of perceived differences</w:t>
      </w:r>
      <w:r w:rsidR="00085B0E" w:rsidRPr="00FD37A0">
        <w:rPr>
          <w:rFonts w:ascii="Tahoma" w:hAnsi="Tahoma" w:cs="Tahoma"/>
        </w:rPr>
        <w:t>.</w:t>
      </w:r>
      <w:r w:rsidR="00CA59C7" w:rsidRPr="00FD37A0">
        <w:rPr>
          <w:rFonts w:ascii="Tahoma" w:hAnsi="Tahoma" w:cs="Tahoma"/>
        </w:rPr>
        <w:t xml:space="preserve"> </w:t>
      </w:r>
      <w:r w:rsidR="000826CB" w:rsidRPr="00FD37A0">
        <w:rPr>
          <w:rFonts w:ascii="Tahoma" w:hAnsi="Tahoma" w:cs="Tahoma"/>
          <w:lang w:val="en"/>
        </w:rPr>
        <w:t xml:space="preserve">Justifications and rationalizations for such behaviour sometimes include differences of </w:t>
      </w:r>
      <w:hyperlink r:id="rId7" w:tooltip="Race (classification of humans)" w:history="1">
        <w:r w:rsidR="000826CB" w:rsidRPr="00FD37A0">
          <w:rPr>
            <w:rStyle w:val="Hyperlink"/>
            <w:rFonts w:ascii="Tahoma" w:hAnsi="Tahoma" w:cs="Tahoma"/>
            <w:color w:val="auto"/>
            <w:u w:val="none"/>
            <w:lang w:val="en"/>
          </w:rPr>
          <w:t>race</w:t>
        </w:r>
      </w:hyperlink>
      <w:r w:rsidR="000826CB" w:rsidRPr="00FD37A0">
        <w:rPr>
          <w:rFonts w:ascii="Tahoma" w:hAnsi="Tahoma" w:cs="Tahoma"/>
          <w:lang w:val="en"/>
        </w:rPr>
        <w:t xml:space="preserve">, </w:t>
      </w:r>
      <w:hyperlink r:id="rId8" w:tooltip="Religion" w:history="1">
        <w:r w:rsidR="000826CB" w:rsidRPr="00FD37A0">
          <w:rPr>
            <w:rStyle w:val="Hyperlink"/>
            <w:rFonts w:ascii="Tahoma" w:hAnsi="Tahoma" w:cs="Tahoma"/>
            <w:color w:val="auto"/>
            <w:u w:val="none"/>
            <w:lang w:val="en"/>
          </w:rPr>
          <w:t>religion</w:t>
        </w:r>
      </w:hyperlink>
      <w:r w:rsidR="000826CB" w:rsidRPr="00FD37A0">
        <w:rPr>
          <w:rFonts w:ascii="Tahoma" w:hAnsi="Tahoma" w:cs="Tahoma"/>
          <w:lang w:val="en"/>
        </w:rPr>
        <w:t xml:space="preserve">, </w:t>
      </w:r>
      <w:hyperlink r:id="rId9" w:tooltip="Gender" w:history="1">
        <w:r w:rsidR="000826CB" w:rsidRPr="00FD37A0">
          <w:rPr>
            <w:rStyle w:val="Hyperlink"/>
            <w:rFonts w:ascii="Tahoma" w:hAnsi="Tahoma" w:cs="Tahoma"/>
            <w:color w:val="auto"/>
            <w:u w:val="none"/>
            <w:lang w:val="en"/>
          </w:rPr>
          <w:t>gender</w:t>
        </w:r>
      </w:hyperlink>
      <w:r w:rsidR="000826CB" w:rsidRPr="00FD37A0">
        <w:rPr>
          <w:rFonts w:ascii="Tahoma" w:hAnsi="Tahoma" w:cs="Tahoma"/>
          <w:lang w:val="en"/>
        </w:rPr>
        <w:t xml:space="preserve">, </w:t>
      </w:r>
      <w:hyperlink r:id="rId10" w:tooltip="Sexual orientation" w:history="1">
        <w:r w:rsidR="000826CB" w:rsidRPr="00FD37A0">
          <w:rPr>
            <w:rStyle w:val="Hyperlink"/>
            <w:rFonts w:ascii="Tahoma" w:hAnsi="Tahoma" w:cs="Tahoma"/>
            <w:color w:val="auto"/>
            <w:u w:val="none"/>
            <w:lang w:val="en"/>
          </w:rPr>
          <w:t>sexuality</w:t>
        </w:r>
      </w:hyperlink>
      <w:r w:rsidR="000826CB" w:rsidRPr="00FD37A0">
        <w:rPr>
          <w:rFonts w:ascii="Tahoma" w:hAnsi="Tahoma" w:cs="Tahoma"/>
          <w:lang w:val="en"/>
        </w:rPr>
        <w:t xml:space="preserve">, </w:t>
      </w:r>
      <w:hyperlink r:id="rId11" w:tooltip="Human physical appearance" w:history="1">
        <w:r w:rsidR="000826CB" w:rsidRPr="00FD37A0">
          <w:rPr>
            <w:rStyle w:val="Hyperlink"/>
            <w:rFonts w:ascii="Tahoma" w:hAnsi="Tahoma" w:cs="Tahoma"/>
            <w:color w:val="auto"/>
            <w:u w:val="none"/>
            <w:lang w:val="en"/>
          </w:rPr>
          <w:t>appearance</w:t>
        </w:r>
      </w:hyperlink>
      <w:r w:rsidR="000826CB" w:rsidRPr="00FD37A0">
        <w:rPr>
          <w:rFonts w:ascii="Tahoma" w:hAnsi="Tahoma" w:cs="Tahoma"/>
          <w:lang w:val="en"/>
        </w:rPr>
        <w:t xml:space="preserve">, </w:t>
      </w:r>
      <w:hyperlink r:id="rId12" w:tooltip="Eccentricity (behavior)" w:history="1">
        <w:r w:rsidR="000826CB" w:rsidRPr="00FD37A0">
          <w:rPr>
            <w:rStyle w:val="Hyperlink"/>
            <w:rFonts w:ascii="Tahoma" w:hAnsi="Tahoma" w:cs="Tahoma"/>
            <w:color w:val="auto"/>
            <w:u w:val="none"/>
            <w:lang w:val="en"/>
          </w:rPr>
          <w:t>behaviour</w:t>
        </w:r>
      </w:hyperlink>
      <w:r w:rsidR="000826CB" w:rsidRPr="00FD37A0">
        <w:rPr>
          <w:rFonts w:ascii="Tahoma" w:hAnsi="Tahoma" w:cs="Tahoma"/>
          <w:lang w:val="en"/>
        </w:rPr>
        <w:t xml:space="preserve">, size or </w:t>
      </w:r>
      <w:hyperlink r:id="rId13" w:tooltip="Disability" w:history="1">
        <w:r w:rsidR="000826CB" w:rsidRPr="00FD37A0">
          <w:rPr>
            <w:rStyle w:val="Hyperlink"/>
            <w:rFonts w:ascii="Tahoma" w:hAnsi="Tahoma" w:cs="Tahoma"/>
            <w:color w:val="auto"/>
            <w:u w:val="none"/>
            <w:lang w:val="en"/>
          </w:rPr>
          <w:t>ability</w:t>
        </w:r>
      </w:hyperlink>
      <w:r w:rsidR="000826CB" w:rsidRPr="00FD37A0">
        <w:rPr>
          <w:rFonts w:ascii="Tahoma" w:hAnsi="Tahoma" w:cs="Tahoma"/>
          <w:lang w:val="en"/>
        </w:rPr>
        <w:t xml:space="preserve">. </w:t>
      </w:r>
      <w:r w:rsidR="001E6749" w:rsidRPr="00FD37A0">
        <w:rPr>
          <w:rFonts w:ascii="Tahoma" w:hAnsi="Tahoma" w:cs="Tahoma"/>
          <w:lang w:val="en"/>
        </w:rPr>
        <w:t xml:space="preserve">Bullying is an </w:t>
      </w:r>
      <w:r w:rsidR="000826CB" w:rsidRPr="00FD37A0">
        <w:rPr>
          <w:rFonts w:ascii="Tahoma" w:hAnsi="Tahoma" w:cs="Tahoma"/>
          <w:lang w:val="en"/>
        </w:rPr>
        <w:t xml:space="preserve">aggressive </w:t>
      </w:r>
      <w:r w:rsidR="001E6749" w:rsidRPr="00FD37A0">
        <w:rPr>
          <w:rFonts w:ascii="Tahoma" w:hAnsi="Tahoma" w:cs="Tahoma"/>
          <w:lang w:val="en"/>
        </w:rPr>
        <w:t xml:space="preserve">behaviour </w:t>
      </w:r>
      <w:r w:rsidR="000826CB" w:rsidRPr="00FD37A0">
        <w:rPr>
          <w:rFonts w:ascii="Tahoma" w:hAnsi="Tahoma" w:cs="Tahoma"/>
          <w:lang w:val="en"/>
        </w:rPr>
        <w:t xml:space="preserve">that involves a real or perceived power imbalance. </w:t>
      </w:r>
    </w:p>
    <w:p w:rsidR="000826CB" w:rsidRPr="002F1B63" w:rsidRDefault="000826CB" w:rsidP="002D1B96">
      <w:pPr>
        <w:autoSpaceDE w:val="0"/>
        <w:autoSpaceDN w:val="0"/>
        <w:adjustRightInd w:val="0"/>
        <w:spacing w:after="0" w:line="240" w:lineRule="auto"/>
        <w:rPr>
          <w:rFonts w:ascii="Tahoma" w:hAnsi="Tahoma" w:cs="Tahoma"/>
        </w:rPr>
      </w:pPr>
    </w:p>
    <w:p w:rsidR="002D1B96" w:rsidRPr="002F1B63" w:rsidRDefault="002D1B96" w:rsidP="002D1B96">
      <w:pPr>
        <w:autoSpaceDE w:val="0"/>
        <w:autoSpaceDN w:val="0"/>
        <w:adjustRightInd w:val="0"/>
        <w:spacing w:after="0" w:line="240" w:lineRule="auto"/>
        <w:rPr>
          <w:rFonts w:ascii="Tahoma" w:hAnsi="Tahoma" w:cs="Tahoma"/>
          <w:b/>
          <w:bCs/>
        </w:rPr>
      </w:pPr>
      <w:r w:rsidRPr="002F1B63">
        <w:rPr>
          <w:rFonts w:ascii="Tahoma" w:hAnsi="Tahoma" w:cs="Tahoma"/>
          <w:b/>
          <w:bCs/>
        </w:rPr>
        <w:t xml:space="preserve">The </w:t>
      </w:r>
      <w:r w:rsidR="00085B0E" w:rsidRPr="002F1B63">
        <w:rPr>
          <w:rFonts w:ascii="Tahoma" w:hAnsi="Tahoma" w:cs="Tahoma"/>
          <w:b/>
          <w:bCs/>
        </w:rPr>
        <w:t>four</w:t>
      </w:r>
      <w:r w:rsidRPr="002F1B63">
        <w:rPr>
          <w:rFonts w:ascii="Tahoma" w:hAnsi="Tahoma" w:cs="Tahoma"/>
          <w:b/>
          <w:bCs/>
        </w:rPr>
        <w:t xml:space="preserve"> main types of bullying are:</w:t>
      </w:r>
    </w:p>
    <w:p w:rsidR="002D1B96" w:rsidRPr="002F1B63" w:rsidRDefault="002D1B96" w:rsidP="002F1B63">
      <w:pPr>
        <w:pStyle w:val="ListParagraph"/>
        <w:numPr>
          <w:ilvl w:val="0"/>
          <w:numId w:val="7"/>
        </w:numPr>
        <w:autoSpaceDE w:val="0"/>
        <w:autoSpaceDN w:val="0"/>
        <w:adjustRightInd w:val="0"/>
        <w:spacing w:after="0" w:line="240" w:lineRule="auto"/>
        <w:rPr>
          <w:rFonts w:ascii="Tahoma" w:hAnsi="Tahoma" w:cs="Tahoma"/>
        </w:rPr>
      </w:pPr>
      <w:r w:rsidRPr="002F1B63">
        <w:rPr>
          <w:rFonts w:ascii="Tahoma" w:hAnsi="Tahoma" w:cs="Tahoma"/>
        </w:rPr>
        <w:t>Physical (hitting, kicking, theft)</w:t>
      </w:r>
    </w:p>
    <w:p w:rsidR="002D1B96" w:rsidRPr="002F1B63" w:rsidRDefault="002D1B96" w:rsidP="002F1B63">
      <w:pPr>
        <w:pStyle w:val="ListParagraph"/>
        <w:numPr>
          <w:ilvl w:val="0"/>
          <w:numId w:val="7"/>
        </w:numPr>
        <w:autoSpaceDE w:val="0"/>
        <w:autoSpaceDN w:val="0"/>
        <w:adjustRightInd w:val="0"/>
        <w:spacing w:after="0" w:line="240" w:lineRule="auto"/>
        <w:rPr>
          <w:rFonts w:ascii="Tahoma" w:hAnsi="Tahoma" w:cs="Tahoma"/>
        </w:rPr>
      </w:pPr>
      <w:r w:rsidRPr="002F1B63">
        <w:rPr>
          <w:rFonts w:ascii="Tahoma" w:hAnsi="Tahoma" w:cs="Tahoma"/>
        </w:rPr>
        <w:t>Verbal (name ca</w:t>
      </w:r>
      <w:r w:rsidR="00036E79" w:rsidRPr="002F1B63">
        <w:rPr>
          <w:rFonts w:ascii="Tahoma" w:hAnsi="Tahoma" w:cs="Tahoma"/>
        </w:rPr>
        <w:t>lling, prejudicial</w:t>
      </w:r>
      <w:r w:rsidRPr="002F1B63">
        <w:rPr>
          <w:rFonts w:ascii="Tahoma" w:hAnsi="Tahoma" w:cs="Tahoma"/>
        </w:rPr>
        <w:t xml:space="preserve"> remarks</w:t>
      </w:r>
      <w:r w:rsidR="00036E79" w:rsidRPr="002F1B63">
        <w:rPr>
          <w:rFonts w:ascii="Tahoma" w:hAnsi="Tahoma" w:cs="Tahoma"/>
        </w:rPr>
        <w:t xml:space="preserve"> about students’ race, gender or sexuality</w:t>
      </w:r>
      <w:r w:rsidRPr="002F1B63">
        <w:rPr>
          <w:rFonts w:ascii="Tahoma" w:hAnsi="Tahoma" w:cs="Tahoma"/>
        </w:rPr>
        <w:t>)</w:t>
      </w:r>
    </w:p>
    <w:p w:rsidR="002D1B96" w:rsidRPr="002F1B63" w:rsidRDefault="002D1B96" w:rsidP="002F1B63">
      <w:pPr>
        <w:pStyle w:val="ListParagraph"/>
        <w:numPr>
          <w:ilvl w:val="0"/>
          <w:numId w:val="7"/>
        </w:numPr>
        <w:autoSpaceDE w:val="0"/>
        <w:autoSpaceDN w:val="0"/>
        <w:adjustRightInd w:val="0"/>
        <w:spacing w:after="0" w:line="240" w:lineRule="auto"/>
        <w:rPr>
          <w:rFonts w:ascii="Tahoma" w:hAnsi="Tahoma" w:cs="Tahoma"/>
        </w:rPr>
      </w:pPr>
      <w:r w:rsidRPr="002F1B63">
        <w:rPr>
          <w:rFonts w:ascii="Tahoma" w:hAnsi="Tahoma" w:cs="Tahoma"/>
        </w:rPr>
        <w:t>Indirect (spreading rumours, excluding someone from social groups)</w:t>
      </w:r>
    </w:p>
    <w:p w:rsidR="00FC203D" w:rsidRPr="002F1B63" w:rsidRDefault="002F1B63" w:rsidP="002F1B63">
      <w:pPr>
        <w:pStyle w:val="ListParagraph"/>
        <w:numPr>
          <w:ilvl w:val="0"/>
          <w:numId w:val="7"/>
        </w:numPr>
        <w:autoSpaceDE w:val="0"/>
        <w:autoSpaceDN w:val="0"/>
        <w:adjustRightInd w:val="0"/>
        <w:spacing w:after="0" w:line="240" w:lineRule="auto"/>
        <w:rPr>
          <w:rFonts w:ascii="Tahoma" w:hAnsi="Tahoma" w:cs="Tahoma"/>
        </w:rPr>
      </w:pPr>
      <w:r w:rsidRPr="002F1B63">
        <w:rPr>
          <w:rFonts w:ascii="Tahoma" w:hAnsi="Tahoma" w:cs="Tahoma"/>
        </w:rPr>
        <w:t>Cyber bullying</w:t>
      </w:r>
      <w:r w:rsidR="00FC203D" w:rsidRPr="002F1B63">
        <w:rPr>
          <w:rFonts w:ascii="Tahoma" w:hAnsi="Tahoma" w:cs="Tahoma"/>
        </w:rPr>
        <w:t xml:space="preserve"> (the sending of an electronic communication to another person with the intent to cause distress or anxiety)</w:t>
      </w:r>
    </w:p>
    <w:p w:rsidR="00775B50" w:rsidRPr="002F1B63" w:rsidRDefault="00775B50" w:rsidP="002D1B96">
      <w:pPr>
        <w:autoSpaceDE w:val="0"/>
        <w:autoSpaceDN w:val="0"/>
        <w:adjustRightInd w:val="0"/>
        <w:spacing w:after="0" w:line="240" w:lineRule="auto"/>
        <w:rPr>
          <w:rFonts w:ascii="Tahoma" w:hAnsi="Tahoma" w:cs="Tahoma"/>
        </w:rPr>
      </w:pPr>
    </w:p>
    <w:p w:rsidR="00775B50" w:rsidRPr="002F1B63" w:rsidRDefault="00775B50" w:rsidP="002D1B96">
      <w:pPr>
        <w:autoSpaceDE w:val="0"/>
        <w:autoSpaceDN w:val="0"/>
        <w:adjustRightInd w:val="0"/>
        <w:spacing w:after="0" w:line="240" w:lineRule="auto"/>
        <w:rPr>
          <w:rFonts w:ascii="Tahoma" w:hAnsi="Tahoma" w:cs="Tahoma"/>
          <w:b/>
        </w:rPr>
      </w:pPr>
      <w:r w:rsidRPr="002F1B63">
        <w:rPr>
          <w:rFonts w:ascii="Tahoma" w:hAnsi="Tahoma" w:cs="Tahoma"/>
          <w:b/>
        </w:rPr>
        <w:t xml:space="preserve">Reporting </w:t>
      </w:r>
      <w:r w:rsidR="004153B6" w:rsidRPr="002F1B63">
        <w:rPr>
          <w:rFonts w:ascii="Tahoma" w:hAnsi="Tahoma" w:cs="Tahoma"/>
          <w:b/>
        </w:rPr>
        <w:t>incidents of bullying</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 xml:space="preserve">It should be noted that bullying is </w:t>
      </w:r>
      <w:r w:rsidR="00775B50" w:rsidRPr="002F1B63">
        <w:rPr>
          <w:rFonts w:ascii="Tahoma" w:hAnsi="Tahoma" w:cs="Tahoma"/>
        </w:rPr>
        <w:t xml:space="preserve">not always reported and staff, students and parents should be aware of </w:t>
      </w:r>
      <w:r w:rsidRPr="002F1B63">
        <w:rPr>
          <w:rFonts w:ascii="Tahoma" w:hAnsi="Tahoma" w:cs="Tahoma"/>
        </w:rPr>
        <w:t>the signs of bullying.</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Students who are being bullied may show changes in behaviour, such as becoming shy and</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nervous, feigning illness, or taking unusual absences. There may be evidence of changes in</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work patterns, lacking concentration or truanting from school. Students must be encouraged</w:t>
      </w:r>
    </w:p>
    <w:p w:rsidR="002D1B96" w:rsidRPr="002F1B63" w:rsidRDefault="002F1B63" w:rsidP="002D1B96">
      <w:pPr>
        <w:autoSpaceDE w:val="0"/>
        <w:autoSpaceDN w:val="0"/>
        <w:adjustRightInd w:val="0"/>
        <w:spacing w:after="0" w:line="240" w:lineRule="auto"/>
        <w:rPr>
          <w:rFonts w:ascii="Tahoma" w:hAnsi="Tahoma" w:cs="Tahoma"/>
        </w:rPr>
      </w:pPr>
      <w:r>
        <w:rPr>
          <w:rFonts w:ascii="Tahoma" w:hAnsi="Tahoma" w:cs="Tahoma"/>
        </w:rPr>
        <w:t>to report bullying in school.</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All members of staff must be alert to the signs of bullying and act promptly and firmly</w:t>
      </w:r>
    </w:p>
    <w:p w:rsidR="004153B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against it</w:t>
      </w:r>
      <w:r w:rsidR="000826CB" w:rsidRPr="002F1B63">
        <w:rPr>
          <w:rFonts w:ascii="Tahoma" w:hAnsi="Tahoma" w:cs="Tahoma"/>
        </w:rPr>
        <w:t>,</w:t>
      </w:r>
      <w:r w:rsidRPr="002F1B63">
        <w:rPr>
          <w:rFonts w:ascii="Tahoma" w:hAnsi="Tahoma" w:cs="Tahoma"/>
        </w:rPr>
        <w:t xml:space="preserve"> in accordance with school policy.</w:t>
      </w:r>
    </w:p>
    <w:p w:rsidR="000826CB" w:rsidRPr="002F1B63" w:rsidRDefault="000826CB" w:rsidP="002D1B96">
      <w:pPr>
        <w:autoSpaceDE w:val="0"/>
        <w:autoSpaceDN w:val="0"/>
        <w:adjustRightInd w:val="0"/>
        <w:spacing w:after="0" w:line="240" w:lineRule="auto"/>
        <w:rPr>
          <w:rFonts w:ascii="Tahoma" w:hAnsi="Tahoma" w:cs="Tahoma"/>
        </w:rPr>
      </w:pPr>
    </w:p>
    <w:p w:rsidR="00F52E6B" w:rsidRPr="002F1B63" w:rsidRDefault="00F52E6B" w:rsidP="00F52E6B">
      <w:pPr>
        <w:autoSpaceDE w:val="0"/>
        <w:autoSpaceDN w:val="0"/>
        <w:adjustRightInd w:val="0"/>
        <w:spacing w:after="0" w:line="240" w:lineRule="auto"/>
        <w:rPr>
          <w:rFonts w:ascii="Tahoma" w:hAnsi="Tahoma" w:cs="Tahoma"/>
        </w:rPr>
      </w:pPr>
      <w:r w:rsidRPr="002F1B63">
        <w:rPr>
          <w:rFonts w:ascii="Tahoma" w:hAnsi="Tahoma" w:cs="Tahoma"/>
        </w:rPr>
        <w:t>The school web site has information for students and parents on how to report bullying in school and offers them direct communication to staff, through the Beat Bullying section of the web site, so that they may report these incidents.</w:t>
      </w:r>
    </w:p>
    <w:p w:rsidR="00F52E6B" w:rsidRPr="002F1B63" w:rsidRDefault="00F52E6B" w:rsidP="002D1B96">
      <w:pPr>
        <w:autoSpaceDE w:val="0"/>
        <w:autoSpaceDN w:val="0"/>
        <w:adjustRightInd w:val="0"/>
        <w:spacing w:after="0" w:line="240" w:lineRule="auto"/>
        <w:rPr>
          <w:rFonts w:ascii="Tahoma" w:hAnsi="Tahoma" w:cs="Tahoma"/>
        </w:rPr>
      </w:pPr>
    </w:p>
    <w:p w:rsidR="004153B6" w:rsidRPr="002F1B63" w:rsidRDefault="004153B6" w:rsidP="002D1B96">
      <w:pPr>
        <w:autoSpaceDE w:val="0"/>
        <w:autoSpaceDN w:val="0"/>
        <w:adjustRightInd w:val="0"/>
        <w:spacing w:after="0" w:line="240" w:lineRule="auto"/>
        <w:rPr>
          <w:rFonts w:ascii="Tahoma" w:hAnsi="Tahoma" w:cs="Tahoma"/>
        </w:rPr>
      </w:pPr>
      <w:r w:rsidRPr="002F1B63">
        <w:rPr>
          <w:rFonts w:ascii="Tahoma" w:hAnsi="Tahoma" w:cs="Tahoma"/>
        </w:rPr>
        <w:t xml:space="preserve"> </w:t>
      </w:r>
    </w:p>
    <w:p w:rsidR="00085B0E" w:rsidRPr="002F1B63" w:rsidRDefault="00085B0E" w:rsidP="002D1B96">
      <w:pPr>
        <w:autoSpaceDE w:val="0"/>
        <w:autoSpaceDN w:val="0"/>
        <w:adjustRightInd w:val="0"/>
        <w:spacing w:after="0" w:line="240" w:lineRule="auto"/>
        <w:rPr>
          <w:rFonts w:ascii="Tahoma" w:hAnsi="Tahoma" w:cs="Tahoma"/>
          <w:b/>
        </w:rPr>
      </w:pPr>
    </w:p>
    <w:p w:rsidR="001E6749" w:rsidRPr="002F1B63" w:rsidRDefault="001E6749" w:rsidP="002D1B96">
      <w:pPr>
        <w:autoSpaceDE w:val="0"/>
        <w:autoSpaceDN w:val="0"/>
        <w:adjustRightInd w:val="0"/>
        <w:spacing w:after="0" w:line="240" w:lineRule="auto"/>
        <w:rPr>
          <w:rFonts w:ascii="Tahoma" w:hAnsi="Tahoma" w:cs="Tahoma"/>
          <w:b/>
        </w:rPr>
      </w:pPr>
    </w:p>
    <w:p w:rsidR="002F1B63" w:rsidRPr="002F1B63" w:rsidRDefault="002F1B63" w:rsidP="002D1B96">
      <w:pPr>
        <w:autoSpaceDE w:val="0"/>
        <w:autoSpaceDN w:val="0"/>
        <w:adjustRightInd w:val="0"/>
        <w:spacing w:after="0" w:line="240" w:lineRule="auto"/>
        <w:rPr>
          <w:rFonts w:ascii="Tahoma" w:hAnsi="Tahoma" w:cs="Tahoma"/>
          <w:b/>
        </w:rPr>
      </w:pPr>
    </w:p>
    <w:p w:rsidR="002F1B63" w:rsidRPr="002F1B63" w:rsidRDefault="002F1B63" w:rsidP="002D1B96">
      <w:pPr>
        <w:autoSpaceDE w:val="0"/>
        <w:autoSpaceDN w:val="0"/>
        <w:adjustRightInd w:val="0"/>
        <w:spacing w:after="0" w:line="240" w:lineRule="auto"/>
        <w:rPr>
          <w:rFonts w:ascii="Tahoma" w:hAnsi="Tahoma" w:cs="Tahoma"/>
          <w:b/>
        </w:rPr>
      </w:pPr>
    </w:p>
    <w:p w:rsidR="002F1B63" w:rsidRPr="002F1B63" w:rsidRDefault="002F1B63" w:rsidP="002D1B96">
      <w:pPr>
        <w:autoSpaceDE w:val="0"/>
        <w:autoSpaceDN w:val="0"/>
        <w:adjustRightInd w:val="0"/>
        <w:spacing w:after="0" w:line="240" w:lineRule="auto"/>
        <w:rPr>
          <w:rFonts w:ascii="Tahoma" w:hAnsi="Tahoma" w:cs="Tahoma"/>
          <w:b/>
        </w:rPr>
      </w:pPr>
    </w:p>
    <w:p w:rsidR="004153B6" w:rsidRPr="002F1B63" w:rsidRDefault="004153B6" w:rsidP="002D1B96">
      <w:pPr>
        <w:autoSpaceDE w:val="0"/>
        <w:autoSpaceDN w:val="0"/>
        <w:adjustRightInd w:val="0"/>
        <w:spacing w:after="0" w:line="240" w:lineRule="auto"/>
        <w:rPr>
          <w:rFonts w:ascii="Tahoma" w:hAnsi="Tahoma" w:cs="Tahoma"/>
          <w:b/>
        </w:rPr>
      </w:pPr>
      <w:r w:rsidRPr="002F1B63">
        <w:rPr>
          <w:rFonts w:ascii="Tahoma" w:hAnsi="Tahoma" w:cs="Tahoma"/>
          <w:b/>
        </w:rPr>
        <w:t>Awareness</w:t>
      </w:r>
    </w:p>
    <w:p w:rsidR="002D1B96" w:rsidRPr="002F1B63" w:rsidRDefault="002D1B96" w:rsidP="002D1B96">
      <w:pPr>
        <w:autoSpaceDE w:val="0"/>
        <w:autoSpaceDN w:val="0"/>
        <w:adjustRightInd w:val="0"/>
        <w:spacing w:after="0" w:line="240" w:lineRule="auto"/>
        <w:rPr>
          <w:rFonts w:ascii="Tahoma" w:hAnsi="Tahoma" w:cs="Tahoma"/>
        </w:rPr>
      </w:pPr>
      <w:r w:rsidRPr="002F1B63">
        <w:rPr>
          <w:rFonts w:ascii="Tahoma" w:hAnsi="Tahoma" w:cs="Tahoma"/>
        </w:rPr>
        <w:t>The school will include awareness of bullying in its induction of students into Year 7 and will</w:t>
      </w:r>
    </w:p>
    <w:p w:rsidR="002D1B96" w:rsidRPr="00FD37A0" w:rsidRDefault="004153B6" w:rsidP="002D1B96">
      <w:pPr>
        <w:autoSpaceDE w:val="0"/>
        <w:autoSpaceDN w:val="0"/>
        <w:adjustRightInd w:val="0"/>
        <w:spacing w:after="0" w:line="240" w:lineRule="auto"/>
        <w:rPr>
          <w:rFonts w:ascii="Tahoma" w:hAnsi="Tahoma" w:cs="Tahoma"/>
          <w:color w:val="4D4D4D"/>
        </w:rPr>
      </w:pPr>
      <w:r w:rsidRPr="002F1B63">
        <w:rPr>
          <w:rFonts w:ascii="Tahoma" w:hAnsi="Tahoma" w:cs="Tahoma"/>
        </w:rPr>
        <w:t>maintain this</w:t>
      </w:r>
      <w:r w:rsidR="002D1B96" w:rsidRPr="002F1B63">
        <w:rPr>
          <w:rFonts w:ascii="Tahoma" w:hAnsi="Tahoma" w:cs="Tahoma"/>
        </w:rPr>
        <w:t xml:space="preserve"> with regular assemblies </w:t>
      </w:r>
      <w:r w:rsidRPr="002F1B63">
        <w:rPr>
          <w:rFonts w:ascii="Tahoma" w:hAnsi="Tahoma" w:cs="Tahoma"/>
        </w:rPr>
        <w:t xml:space="preserve">throughout the phase groups, </w:t>
      </w:r>
      <w:r w:rsidR="002D1B96" w:rsidRPr="002F1B63">
        <w:rPr>
          <w:rFonts w:ascii="Tahoma" w:hAnsi="Tahoma" w:cs="Tahoma"/>
        </w:rPr>
        <w:t>to highlight the issue. W</w:t>
      </w:r>
      <w:r w:rsidRPr="002F1B63">
        <w:rPr>
          <w:rFonts w:ascii="Tahoma" w:hAnsi="Tahoma" w:cs="Tahoma"/>
        </w:rPr>
        <w:t xml:space="preserve">ithin the curriculum </w:t>
      </w:r>
      <w:r w:rsidR="00FC203D" w:rsidRPr="002F1B63">
        <w:rPr>
          <w:rFonts w:ascii="Tahoma" w:hAnsi="Tahoma" w:cs="Tahoma"/>
        </w:rPr>
        <w:t xml:space="preserve">of </w:t>
      </w:r>
      <w:r w:rsidRPr="002F1B63">
        <w:rPr>
          <w:rFonts w:ascii="Tahoma" w:hAnsi="Tahoma" w:cs="Tahoma"/>
        </w:rPr>
        <w:t xml:space="preserve">the school we </w:t>
      </w:r>
      <w:r w:rsidR="002D1B96" w:rsidRPr="002F1B63">
        <w:rPr>
          <w:rFonts w:ascii="Tahoma" w:hAnsi="Tahoma" w:cs="Tahoma"/>
        </w:rPr>
        <w:t>will raise the awareness of bullying through inclusion in PSHE,</w:t>
      </w:r>
      <w:r w:rsidRPr="002F1B63">
        <w:rPr>
          <w:rFonts w:ascii="Tahoma" w:hAnsi="Tahoma" w:cs="Tahoma"/>
        </w:rPr>
        <w:t xml:space="preserve"> form tutorial time and subject </w:t>
      </w:r>
      <w:r w:rsidR="002D1B96" w:rsidRPr="002F1B63">
        <w:rPr>
          <w:rFonts w:ascii="Tahoma" w:hAnsi="Tahoma" w:cs="Tahoma"/>
        </w:rPr>
        <w:t>areas, and through the mentoring programme where appropri</w:t>
      </w:r>
      <w:r w:rsidRPr="002F1B63">
        <w:rPr>
          <w:rFonts w:ascii="Tahoma" w:hAnsi="Tahoma" w:cs="Tahoma"/>
        </w:rPr>
        <w:t xml:space="preserve">ate, in an attempt to eradicate </w:t>
      </w:r>
      <w:r w:rsidR="002D1B96" w:rsidRPr="002F1B63">
        <w:rPr>
          <w:rFonts w:ascii="Tahoma" w:hAnsi="Tahoma" w:cs="Tahoma"/>
        </w:rPr>
        <w:t>such behaviour.</w:t>
      </w:r>
      <w:r w:rsidRPr="002F1B63">
        <w:rPr>
          <w:rFonts w:ascii="Tahoma" w:hAnsi="Tahoma" w:cs="Tahoma"/>
        </w:rPr>
        <w:t xml:space="preserve"> </w:t>
      </w:r>
      <w:r w:rsidR="00CA59C7" w:rsidRPr="002F1B63">
        <w:rPr>
          <w:rFonts w:ascii="Tahoma" w:hAnsi="Tahoma" w:cs="Tahoma"/>
        </w:rPr>
        <w:t>Stude</w:t>
      </w:r>
      <w:r w:rsidR="00CA59C7" w:rsidRPr="00FD37A0">
        <w:rPr>
          <w:rFonts w:ascii="Tahoma" w:hAnsi="Tahoma" w:cs="Tahoma"/>
          <w:color w:val="4D4D4D"/>
        </w:rPr>
        <w:t>nts should refrain from using any prejudice based language, as this will</w:t>
      </w:r>
      <w:r w:rsidR="00FD37A0" w:rsidRPr="00FD37A0">
        <w:rPr>
          <w:rFonts w:ascii="Tahoma" w:hAnsi="Tahoma" w:cs="Tahoma"/>
          <w:color w:val="4D4D4D"/>
        </w:rPr>
        <w:t xml:space="preserve"> not be tolerated in school and any</w:t>
      </w:r>
      <w:r w:rsidR="00CA59C7" w:rsidRPr="00FD37A0">
        <w:rPr>
          <w:rFonts w:ascii="Tahoma" w:hAnsi="Tahoma" w:cs="Tahoma"/>
          <w:color w:val="4D4D4D"/>
        </w:rPr>
        <w:t xml:space="preserve"> inappropriate use of </w:t>
      </w:r>
      <w:r w:rsidRPr="00FD37A0">
        <w:rPr>
          <w:rFonts w:ascii="Tahoma" w:hAnsi="Tahoma" w:cs="Tahoma"/>
          <w:color w:val="4D4D4D"/>
        </w:rPr>
        <w:t>langu</w:t>
      </w:r>
      <w:r w:rsidR="00FD37A0" w:rsidRPr="00FD37A0">
        <w:rPr>
          <w:rFonts w:ascii="Tahoma" w:hAnsi="Tahoma" w:cs="Tahoma"/>
          <w:color w:val="4D4D4D"/>
        </w:rPr>
        <w:t>age will be challenged by staff. S</w:t>
      </w:r>
      <w:r w:rsidRPr="00FD37A0">
        <w:rPr>
          <w:rFonts w:ascii="Tahoma" w:hAnsi="Tahoma" w:cs="Tahoma"/>
          <w:color w:val="4D4D4D"/>
        </w:rPr>
        <w:t xml:space="preserve">tudents </w:t>
      </w:r>
      <w:r w:rsidR="0042517A" w:rsidRPr="00FD37A0">
        <w:rPr>
          <w:rFonts w:ascii="Tahoma" w:hAnsi="Tahoma" w:cs="Tahoma"/>
          <w:color w:val="4D4D4D"/>
        </w:rPr>
        <w:t xml:space="preserve">will be </w:t>
      </w:r>
      <w:r w:rsidRPr="00FD37A0">
        <w:rPr>
          <w:rFonts w:ascii="Tahoma" w:hAnsi="Tahoma" w:cs="Tahoma"/>
          <w:color w:val="4D4D4D"/>
        </w:rPr>
        <w:t>e</w:t>
      </w:r>
      <w:r w:rsidR="0042517A" w:rsidRPr="00FD37A0">
        <w:rPr>
          <w:rFonts w:ascii="Tahoma" w:hAnsi="Tahoma" w:cs="Tahoma"/>
          <w:color w:val="4D4D4D"/>
        </w:rPr>
        <w:t>ncouraged to have good relations</w:t>
      </w:r>
      <w:r w:rsidR="003B1795" w:rsidRPr="00FD37A0">
        <w:rPr>
          <w:rFonts w:ascii="Tahoma" w:hAnsi="Tahoma" w:cs="Tahoma"/>
          <w:color w:val="4D4D4D"/>
        </w:rPr>
        <w:t xml:space="preserve"> with one another and embrace </w:t>
      </w:r>
      <w:r w:rsidR="001E6749" w:rsidRPr="00FD37A0">
        <w:rPr>
          <w:rFonts w:ascii="Tahoma" w:hAnsi="Tahoma" w:cs="Tahoma"/>
          <w:color w:val="4D4D4D"/>
        </w:rPr>
        <w:t xml:space="preserve">and celebrate </w:t>
      </w:r>
      <w:r w:rsidR="003B1795" w:rsidRPr="00FD37A0">
        <w:rPr>
          <w:rFonts w:ascii="Tahoma" w:hAnsi="Tahoma" w:cs="Tahoma"/>
          <w:color w:val="4D4D4D"/>
        </w:rPr>
        <w:t>diversity</w:t>
      </w:r>
      <w:r w:rsidRPr="00FD37A0">
        <w:rPr>
          <w:rFonts w:ascii="Tahoma" w:hAnsi="Tahoma" w:cs="Tahoma"/>
          <w:color w:val="4D4D4D"/>
        </w:rPr>
        <w:t>.</w:t>
      </w:r>
      <w:r w:rsidR="00CA59C7" w:rsidRPr="00FD37A0">
        <w:rPr>
          <w:rFonts w:ascii="Tahoma" w:hAnsi="Tahoma" w:cs="Tahoma"/>
          <w:color w:val="4D4D4D"/>
        </w:rPr>
        <w:t xml:space="preserve"> </w:t>
      </w:r>
    </w:p>
    <w:p w:rsidR="002D1B96" w:rsidRPr="00FD37A0" w:rsidRDefault="002D1B96" w:rsidP="002D1B96">
      <w:pPr>
        <w:autoSpaceDE w:val="0"/>
        <w:autoSpaceDN w:val="0"/>
        <w:adjustRightInd w:val="0"/>
        <w:spacing w:after="0" w:line="240" w:lineRule="auto"/>
        <w:rPr>
          <w:rFonts w:ascii="Tahoma" w:hAnsi="Tahoma" w:cs="Tahoma"/>
          <w:b/>
          <w:bCs/>
          <w:color w:val="676767"/>
        </w:rPr>
      </w:pPr>
      <w:r w:rsidRPr="00FD37A0">
        <w:rPr>
          <w:rFonts w:ascii="Tahoma" w:hAnsi="Tahoma" w:cs="Tahoma"/>
          <w:b/>
          <w:bCs/>
          <w:color w:val="FFFFFF"/>
        </w:rPr>
        <w:t>County School</w:t>
      </w:r>
      <w:r w:rsidR="0042517A" w:rsidRPr="00FD37A0">
        <w:rPr>
          <w:rFonts w:ascii="Tahoma" w:hAnsi="Tahoma" w:cs="Tahoma"/>
          <w:b/>
          <w:bCs/>
          <w:color w:val="FFFFFF"/>
        </w:rPr>
        <w:t xml:space="preserve"> - Anti-Bullying Policy: Page </w:t>
      </w:r>
    </w:p>
    <w:p w:rsidR="002D1B96" w:rsidRPr="00FD37A0" w:rsidRDefault="002D1B96" w:rsidP="002D1B96">
      <w:pPr>
        <w:autoSpaceDE w:val="0"/>
        <w:autoSpaceDN w:val="0"/>
        <w:adjustRightInd w:val="0"/>
        <w:spacing w:after="0" w:line="240" w:lineRule="auto"/>
        <w:rPr>
          <w:rFonts w:ascii="Tahoma" w:hAnsi="Tahoma" w:cs="Tahoma"/>
          <w:b/>
          <w:bCs/>
          <w:color w:val="4D4D4D"/>
        </w:rPr>
      </w:pPr>
      <w:r w:rsidRPr="00FD37A0">
        <w:rPr>
          <w:rFonts w:ascii="Tahoma" w:hAnsi="Tahoma" w:cs="Tahoma"/>
          <w:b/>
          <w:bCs/>
          <w:color w:val="4D4D4D"/>
        </w:rPr>
        <w:t>Implementation</w:t>
      </w:r>
    </w:p>
    <w:p w:rsidR="002D1B96" w:rsidRPr="00FD37A0" w:rsidRDefault="0042517A" w:rsidP="002D1B96">
      <w:pPr>
        <w:autoSpaceDE w:val="0"/>
        <w:autoSpaceDN w:val="0"/>
        <w:adjustRightInd w:val="0"/>
        <w:spacing w:after="0" w:line="240" w:lineRule="auto"/>
        <w:rPr>
          <w:rFonts w:ascii="Tahoma" w:hAnsi="Tahoma" w:cs="Tahoma"/>
          <w:b/>
          <w:bCs/>
          <w:color w:val="4D4D4D"/>
        </w:rPr>
      </w:pPr>
      <w:r w:rsidRPr="00FD37A0">
        <w:rPr>
          <w:rFonts w:ascii="Tahoma" w:hAnsi="Tahoma" w:cs="Tahoma"/>
          <w:b/>
          <w:bCs/>
          <w:color w:val="4D4D4D"/>
        </w:rPr>
        <w:t>The following steps should be</w:t>
      </w:r>
      <w:r w:rsidR="002D1B96" w:rsidRPr="00FD37A0">
        <w:rPr>
          <w:rFonts w:ascii="Tahoma" w:hAnsi="Tahoma" w:cs="Tahoma"/>
          <w:b/>
          <w:bCs/>
          <w:color w:val="4D4D4D"/>
        </w:rPr>
        <w:t xml:space="preserve"> taken when dealing with incidents:</w:t>
      </w:r>
    </w:p>
    <w:p w:rsidR="002D1B96" w:rsidRPr="00FD37A0" w:rsidRDefault="002D1B96"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If bullying is suspected or reported, the incident will be dealt with immediately by the</w:t>
      </w:r>
    </w:p>
    <w:p w:rsidR="00FD37A0" w:rsidRPr="002F1B63" w:rsidRDefault="002D1B96" w:rsidP="002F1B63">
      <w:pPr>
        <w:pStyle w:val="ListParagraph"/>
        <w:autoSpaceDE w:val="0"/>
        <w:autoSpaceDN w:val="0"/>
        <w:adjustRightInd w:val="0"/>
        <w:spacing w:after="0" w:line="240" w:lineRule="auto"/>
        <w:rPr>
          <w:rFonts w:ascii="Tahoma" w:hAnsi="Tahoma" w:cs="Tahoma"/>
          <w:color w:val="4D4D4D"/>
        </w:rPr>
      </w:pPr>
      <w:r w:rsidRPr="00FD37A0">
        <w:rPr>
          <w:rFonts w:ascii="Tahoma" w:hAnsi="Tahoma" w:cs="Tahoma"/>
          <w:color w:val="4D4D4D"/>
        </w:rPr>
        <w:t>member o</w:t>
      </w:r>
      <w:r w:rsidR="002F1B63">
        <w:rPr>
          <w:rFonts w:ascii="Tahoma" w:hAnsi="Tahoma" w:cs="Tahoma"/>
          <w:color w:val="4D4D4D"/>
        </w:rPr>
        <w:t>f staff who has been approached or witnessed the event.</w:t>
      </w:r>
    </w:p>
    <w:p w:rsidR="002D1B96" w:rsidRPr="00FD37A0" w:rsidRDefault="002D1B96"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A clear account of the incident</w:t>
      </w:r>
      <w:r w:rsidR="00036E79" w:rsidRPr="00FD37A0">
        <w:rPr>
          <w:rFonts w:ascii="Tahoma" w:hAnsi="Tahoma" w:cs="Tahoma"/>
          <w:color w:val="4D4D4D"/>
        </w:rPr>
        <w:t>, including what type of</w:t>
      </w:r>
      <w:r w:rsidR="00580F7A" w:rsidRPr="00FD37A0">
        <w:rPr>
          <w:rFonts w:ascii="Tahoma" w:hAnsi="Tahoma" w:cs="Tahoma"/>
          <w:color w:val="4D4D4D"/>
        </w:rPr>
        <w:t xml:space="preserve"> </w:t>
      </w:r>
      <w:r w:rsidR="000826CB" w:rsidRPr="00FD37A0">
        <w:rPr>
          <w:rFonts w:ascii="Tahoma" w:hAnsi="Tahoma" w:cs="Tahoma"/>
          <w:color w:val="4D4D4D"/>
        </w:rPr>
        <w:t>bullying:</w:t>
      </w:r>
      <w:r w:rsidR="005061CE" w:rsidRPr="00FD37A0">
        <w:rPr>
          <w:rFonts w:ascii="Tahoma" w:hAnsi="Tahoma" w:cs="Tahoma"/>
          <w:color w:val="4D4D4D"/>
        </w:rPr>
        <w:t xml:space="preserve"> homophobic, racis</w:t>
      </w:r>
      <w:r w:rsidR="001E6749" w:rsidRPr="00FD37A0">
        <w:rPr>
          <w:rFonts w:ascii="Tahoma" w:hAnsi="Tahoma" w:cs="Tahoma"/>
          <w:color w:val="4D4D4D"/>
        </w:rPr>
        <w:t xml:space="preserve">t, gender based and so on, </w:t>
      </w:r>
      <w:r w:rsidR="00775B50" w:rsidRPr="00FD37A0">
        <w:rPr>
          <w:rFonts w:ascii="Tahoma" w:hAnsi="Tahoma" w:cs="Tahoma"/>
          <w:color w:val="4D4D4D"/>
        </w:rPr>
        <w:t xml:space="preserve">will be recorded </w:t>
      </w:r>
      <w:r w:rsidRPr="00FD37A0">
        <w:rPr>
          <w:rFonts w:ascii="Tahoma" w:hAnsi="Tahoma" w:cs="Tahoma"/>
          <w:color w:val="4D4D4D"/>
        </w:rPr>
        <w:t>by the me</w:t>
      </w:r>
      <w:r w:rsidR="00775B50" w:rsidRPr="00FD37A0">
        <w:rPr>
          <w:rFonts w:ascii="Tahoma" w:hAnsi="Tahoma" w:cs="Tahoma"/>
          <w:color w:val="4D4D4D"/>
        </w:rPr>
        <w:t xml:space="preserve">mber of staff and passed to the </w:t>
      </w:r>
      <w:r w:rsidR="001E6749" w:rsidRPr="00FD37A0">
        <w:rPr>
          <w:rFonts w:ascii="Tahoma" w:hAnsi="Tahoma" w:cs="Tahoma"/>
          <w:color w:val="4D4D4D"/>
        </w:rPr>
        <w:t>Head of Phase</w:t>
      </w:r>
      <w:r w:rsidR="00FD37A0" w:rsidRPr="00FD37A0">
        <w:rPr>
          <w:rFonts w:ascii="Tahoma" w:hAnsi="Tahoma" w:cs="Tahoma"/>
          <w:color w:val="4D4D4D"/>
        </w:rPr>
        <w:t xml:space="preserve"> or student manager.</w:t>
      </w:r>
    </w:p>
    <w:p w:rsidR="002D1B96" w:rsidRPr="00FD37A0" w:rsidRDefault="001E6749"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The Head of Phase</w:t>
      </w:r>
      <w:r w:rsidR="00FD37A0" w:rsidRPr="00FD37A0">
        <w:rPr>
          <w:rFonts w:ascii="Tahoma" w:hAnsi="Tahoma" w:cs="Tahoma"/>
          <w:color w:val="4D4D4D"/>
        </w:rPr>
        <w:t xml:space="preserve"> or student manager</w:t>
      </w:r>
      <w:r w:rsidR="002D1B96" w:rsidRPr="00FD37A0">
        <w:rPr>
          <w:rFonts w:ascii="Tahoma" w:hAnsi="Tahoma" w:cs="Tahoma"/>
          <w:color w:val="4D4D4D"/>
        </w:rPr>
        <w:t xml:space="preserve"> will interview all concerned and will record the incident and any</w:t>
      </w:r>
      <w:r w:rsidR="00FD37A0" w:rsidRPr="00FD37A0">
        <w:rPr>
          <w:rFonts w:ascii="Tahoma" w:hAnsi="Tahoma" w:cs="Tahoma"/>
          <w:color w:val="4D4D4D"/>
        </w:rPr>
        <w:t xml:space="preserve"> </w:t>
      </w:r>
      <w:r w:rsidR="002D1B96" w:rsidRPr="00FD37A0">
        <w:rPr>
          <w:rFonts w:ascii="Tahoma" w:hAnsi="Tahoma" w:cs="Tahoma"/>
          <w:color w:val="4D4D4D"/>
        </w:rPr>
        <w:t>action taken.</w:t>
      </w:r>
    </w:p>
    <w:p w:rsidR="002D1B96" w:rsidRPr="00FD37A0" w:rsidRDefault="002D1B96"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Parents will be kept informed.</w:t>
      </w:r>
    </w:p>
    <w:p w:rsidR="002D1B96" w:rsidRPr="00FD37A0" w:rsidRDefault="00085B0E"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Sanctions</w:t>
      </w:r>
      <w:r w:rsidR="002D1B96" w:rsidRPr="00FD37A0">
        <w:rPr>
          <w:rFonts w:ascii="Tahoma" w:hAnsi="Tahoma" w:cs="Tahoma"/>
          <w:color w:val="4D4D4D"/>
        </w:rPr>
        <w:t xml:space="preserve"> used will be in accordance with the school’s behaviour policy. A range of</w:t>
      </w:r>
    </w:p>
    <w:p w:rsidR="002D1B96" w:rsidRPr="00FD37A0" w:rsidRDefault="002D1B96" w:rsidP="00FD37A0">
      <w:pPr>
        <w:pStyle w:val="ListParagraph"/>
        <w:autoSpaceDE w:val="0"/>
        <w:autoSpaceDN w:val="0"/>
        <w:adjustRightInd w:val="0"/>
        <w:spacing w:after="0" w:line="240" w:lineRule="auto"/>
        <w:rPr>
          <w:rFonts w:ascii="Tahoma" w:hAnsi="Tahoma" w:cs="Tahoma"/>
          <w:color w:val="4D4D4D"/>
        </w:rPr>
      </w:pPr>
      <w:r w:rsidRPr="00FD37A0">
        <w:rPr>
          <w:rFonts w:ascii="Tahoma" w:hAnsi="Tahoma" w:cs="Tahoma"/>
          <w:color w:val="4D4D4D"/>
        </w:rPr>
        <w:t>sanctions may be applied, dependent upon the severity of the incident.</w:t>
      </w:r>
    </w:p>
    <w:p w:rsidR="002D1B96" w:rsidRPr="002F1B63" w:rsidRDefault="002D1B96" w:rsidP="002F1B63">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Support for any party involved in bullying may be provided as available, in accordance</w:t>
      </w:r>
      <w:r w:rsidR="002F1B63">
        <w:rPr>
          <w:rFonts w:ascii="Tahoma" w:hAnsi="Tahoma" w:cs="Tahoma"/>
          <w:color w:val="4D4D4D"/>
        </w:rPr>
        <w:t xml:space="preserve"> </w:t>
      </w:r>
      <w:r w:rsidRPr="002F1B63">
        <w:rPr>
          <w:rFonts w:ascii="Tahoma" w:hAnsi="Tahoma" w:cs="Tahoma"/>
          <w:color w:val="4D4D4D"/>
        </w:rPr>
        <w:t>with the school’s behaviour policy.</w:t>
      </w:r>
    </w:p>
    <w:p w:rsidR="002D1B96" w:rsidRPr="00FD37A0" w:rsidRDefault="002D1B96"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Bullying incidents which recur will be recorded by the school, in accordance with LA</w:t>
      </w:r>
    </w:p>
    <w:p w:rsidR="0042517A" w:rsidRPr="00FD37A0" w:rsidRDefault="002D1B96" w:rsidP="002F1B63">
      <w:pPr>
        <w:pStyle w:val="ListParagraph"/>
        <w:autoSpaceDE w:val="0"/>
        <w:autoSpaceDN w:val="0"/>
        <w:adjustRightInd w:val="0"/>
        <w:spacing w:after="0" w:line="240" w:lineRule="auto"/>
        <w:rPr>
          <w:rFonts w:ascii="Tahoma" w:hAnsi="Tahoma" w:cs="Tahoma"/>
          <w:color w:val="4D4D4D"/>
        </w:rPr>
      </w:pPr>
      <w:r w:rsidRPr="00FD37A0">
        <w:rPr>
          <w:rFonts w:ascii="Tahoma" w:hAnsi="Tahoma" w:cs="Tahoma"/>
          <w:color w:val="4D4D4D"/>
        </w:rPr>
        <w:t>guidelines.</w:t>
      </w:r>
    </w:p>
    <w:p w:rsidR="00775B50" w:rsidRPr="00FD37A0" w:rsidRDefault="0042517A" w:rsidP="00FD37A0">
      <w:pPr>
        <w:pStyle w:val="ListParagraph"/>
        <w:numPr>
          <w:ilvl w:val="0"/>
          <w:numId w:val="5"/>
        </w:numPr>
        <w:autoSpaceDE w:val="0"/>
        <w:autoSpaceDN w:val="0"/>
        <w:adjustRightInd w:val="0"/>
        <w:spacing w:after="0" w:line="240" w:lineRule="auto"/>
        <w:rPr>
          <w:rFonts w:ascii="Tahoma" w:hAnsi="Tahoma" w:cs="Tahoma"/>
          <w:color w:val="4D4D4D"/>
        </w:rPr>
      </w:pPr>
      <w:r w:rsidRPr="00FD37A0">
        <w:rPr>
          <w:rFonts w:ascii="Tahoma" w:hAnsi="Tahoma" w:cs="Tahoma"/>
          <w:color w:val="4D4D4D"/>
        </w:rPr>
        <w:t>Patterns of types</w:t>
      </w:r>
      <w:r w:rsidR="00775B50" w:rsidRPr="00FD37A0">
        <w:rPr>
          <w:rFonts w:ascii="Tahoma" w:hAnsi="Tahoma" w:cs="Tahoma"/>
          <w:color w:val="4D4D4D"/>
        </w:rPr>
        <w:t xml:space="preserve"> of bullying will be monitored by</w:t>
      </w:r>
      <w:r w:rsidR="001E6749" w:rsidRPr="00FD37A0">
        <w:rPr>
          <w:rFonts w:ascii="Tahoma" w:hAnsi="Tahoma" w:cs="Tahoma"/>
          <w:color w:val="4D4D4D"/>
        </w:rPr>
        <w:t xml:space="preserve"> Heads of Phase and acted upon, </w:t>
      </w:r>
      <w:r w:rsidR="00775B50" w:rsidRPr="00FD37A0">
        <w:rPr>
          <w:rFonts w:ascii="Tahoma" w:hAnsi="Tahoma" w:cs="Tahoma"/>
          <w:color w:val="4D4D4D"/>
        </w:rPr>
        <w:t>for instance through assemblies, where issues have arisen.</w:t>
      </w:r>
    </w:p>
    <w:p w:rsidR="00775B50" w:rsidRPr="00FD37A0" w:rsidRDefault="00775B50" w:rsidP="00775B50">
      <w:pPr>
        <w:pStyle w:val="ListParagraph"/>
        <w:autoSpaceDE w:val="0"/>
        <w:autoSpaceDN w:val="0"/>
        <w:adjustRightInd w:val="0"/>
        <w:spacing w:after="0" w:line="240" w:lineRule="auto"/>
        <w:rPr>
          <w:rFonts w:ascii="Tahoma" w:hAnsi="Tahoma" w:cs="Tahoma"/>
          <w:color w:val="4D4D4D"/>
        </w:rPr>
      </w:pPr>
    </w:p>
    <w:p w:rsidR="002D1B96" w:rsidRPr="00FD37A0" w:rsidRDefault="002D1B96" w:rsidP="002D1B96">
      <w:pPr>
        <w:autoSpaceDE w:val="0"/>
        <w:autoSpaceDN w:val="0"/>
        <w:adjustRightInd w:val="0"/>
        <w:spacing w:after="0" w:line="240" w:lineRule="auto"/>
        <w:rPr>
          <w:rFonts w:ascii="Tahoma" w:hAnsi="Tahoma" w:cs="Tahoma"/>
          <w:b/>
          <w:bCs/>
          <w:color w:val="4D4D4D"/>
        </w:rPr>
      </w:pPr>
      <w:r w:rsidRPr="00FD37A0">
        <w:rPr>
          <w:rFonts w:ascii="Tahoma" w:hAnsi="Tahoma" w:cs="Tahoma"/>
          <w:b/>
          <w:bCs/>
          <w:color w:val="4D4D4D"/>
        </w:rPr>
        <w:t>Students who have been bullied will be supported by:</w:t>
      </w:r>
    </w:p>
    <w:p w:rsidR="002D1B96" w:rsidRPr="002F1B63" w:rsidRDefault="002D1B96" w:rsidP="002F1B63">
      <w:pPr>
        <w:pStyle w:val="ListParagraph"/>
        <w:numPr>
          <w:ilvl w:val="0"/>
          <w:numId w:val="5"/>
        </w:numPr>
        <w:autoSpaceDE w:val="0"/>
        <w:autoSpaceDN w:val="0"/>
        <w:adjustRightInd w:val="0"/>
        <w:spacing w:after="0" w:line="240" w:lineRule="auto"/>
        <w:rPr>
          <w:rFonts w:ascii="Tahoma" w:hAnsi="Tahoma" w:cs="Tahoma"/>
          <w:color w:val="4D4D4D"/>
        </w:rPr>
      </w:pPr>
      <w:r w:rsidRPr="002F1B63">
        <w:rPr>
          <w:rFonts w:ascii="Tahoma" w:hAnsi="Tahoma" w:cs="Tahoma"/>
          <w:color w:val="4D4D4D"/>
        </w:rPr>
        <w:t>Offering an immediate opportunity to discuss the experience with a teacher</w:t>
      </w:r>
    </w:p>
    <w:p w:rsidR="002D1B96" w:rsidRPr="002F1B63" w:rsidRDefault="002D1B96" w:rsidP="002F1B63">
      <w:pPr>
        <w:pStyle w:val="ListParagraph"/>
        <w:numPr>
          <w:ilvl w:val="0"/>
          <w:numId w:val="5"/>
        </w:numPr>
        <w:autoSpaceDE w:val="0"/>
        <w:autoSpaceDN w:val="0"/>
        <w:adjustRightInd w:val="0"/>
        <w:spacing w:after="0" w:line="240" w:lineRule="auto"/>
        <w:rPr>
          <w:rFonts w:ascii="Tahoma" w:hAnsi="Tahoma" w:cs="Tahoma"/>
          <w:color w:val="4D4D4D"/>
        </w:rPr>
      </w:pPr>
      <w:r w:rsidRPr="002F1B63">
        <w:rPr>
          <w:rFonts w:ascii="Tahoma" w:hAnsi="Tahoma" w:cs="Tahoma"/>
          <w:color w:val="4D4D4D"/>
        </w:rPr>
        <w:t>Reassuring the student</w:t>
      </w:r>
    </w:p>
    <w:p w:rsidR="002D1B96" w:rsidRPr="002F1B63" w:rsidRDefault="002D1B96" w:rsidP="002F1B63">
      <w:pPr>
        <w:pStyle w:val="ListParagraph"/>
        <w:numPr>
          <w:ilvl w:val="0"/>
          <w:numId w:val="5"/>
        </w:numPr>
        <w:autoSpaceDE w:val="0"/>
        <w:autoSpaceDN w:val="0"/>
        <w:adjustRightInd w:val="0"/>
        <w:spacing w:after="0" w:line="240" w:lineRule="auto"/>
        <w:rPr>
          <w:rFonts w:ascii="Tahoma" w:hAnsi="Tahoma" w:cs="Tahoma"/>
          <w:color w:val="4D4D4D"/>
        </w:rPr>
      </w:pPr>
      <w:r w:rsidRPr="002F1B63">
        <w:rPr>
          <w:rFonts w:ascii="Tahoma" w:hAnsi="Tahoma" w:cs="Tahoma"/>
          <w:color w:val="4D4D4D"/>
        </w:rPr>
        <w:t>Offering continuous support</w:t>
      </w:r>
    </w:p>
    <w:p w:rsidR="002D1B96" w:rsidRDefault="002D1B96" w:rsidP="002F1B63">
      <w:pPr>
        <w:pStyle w:val="ListParagraph"/>
        <w:numPr>
          <w:ilvl w:val="0"/>
          <w:numId w:val="5"/>
        </w:numPr>
        <w:autoSpaceDE w:val="0"/>
        <w:autoSpaceDN w:val="0"/>
        <w:adjustRightInd w:val="0"/>
        <w:spacing w:after="0" w:line="240" w:lineRule="auto"/>
        <w:rPr>
          <w:rFonts w:ascii="Tahoma" w:hAnsi="Tahoma" w:cs="Tahoma"/>
          <w:color w:val="4D4D4D"/>
        </w:rPr>
      </w:pPr>
      <w:r w:rsidRPr="002F1B63">
        <w:rPr>
          <w:rFonts w:ascii="Tahoma" w:hAnsi="Tahoma" w:cs="Tahoma"/>
          <w:color w:val="4D4D4D"/>
        </w:rPr>
        <w:t>Restoring self-esteem and confidence</w:t>
      </w:r>
    </w:p>
    <w:p w:rsidR="002F1B63" w:rsidRPr="002F1B63" w:rsidRDefault="002F1B63" w:rsidP="002F1B63">
      <w:pPr>
        <w:pStyle w:val="ListParagraph"/>
        <w:numPr>
          <w:ilvl w:val="0"/>
          <w:numId w:val="5"/>
        </w:numPr>
        <w:autoSpaceDE w:val="0"/>
        <w:autoSpaceDN w:val="0"/>
        <w:adjustRightInd w:val="0"/>
        <w:spacing w:after="0" w:line="240" w:lineRule="auto"/>
        <w:rPr>
          <w:rFonts w:ascii="Tahoma" w:hAnsi="Tahoma" w:cs="Tahoma"/>
          <w:color w:val="4D4D4D"/>
        </w:rPr>
      </w:pPr>
      <w:r>
        <w:rPr>
          <w:rFonts w:ascii="Tahoma" w:hAnsi="Tahoma" w:cs="Tahoma"/>
          <w:color w:val="4D4D4D"/>
        </w:rPr>
        <w:t>Working with parents to support the student</w:t>
      </w:r>
    </w:p>
    <w:p w:rsidR="002D59FC" w:rsidRPr="00FD37A0" w:rsidRDefault="002D59FC" w:rsidP="002D1B96">
      <w:pPr>
        <w:autoSpaceDE w:val="0"/>
        <w:autoSpaceDN w:val="0"/>
        <w:adjustRightInd w:val="0"/>
        <w:spacing w:after="0" w:line="240" w:lineRule="auto"/>
        <w:rPr>
          <w:rFonts w:ascii="Tahoma" w:hAnsi="Tahoma" w:cs="Tahoma"/>
          <w:color w:val="4D4D4D"/>
        </w:rPr>
      </w:pPr>
    </w:p>
    <w:p w:rsidR="002D1B96" w:rsidRPr="00FD37A0" w:rsidRDefault="002D1B96" w:rsidP="002D1B96">
      <w:pPr>
        <w:autoSpaceDE w:val="0"/>
        <w:autoSpaceDN w:val="0"/>
        <w:adjustRightInd w:val="0"/>
        <w:spacing w:after="0" w:line="240" w:lineRule="auto"/>
        <w:rPr>
          <w:rFonts w:ascii="Tahoma" w:hAnsi="Tahoma" w:cs="Tahoma"/>
          <w:b/>
          <w:bCs/>
          <w:color w:val="4D4D4D"/>
        </w:rPr>
      </w:pPr>
      <w:r w:rsidRPr="00FD37A0">
        <w:rPr>
          <w:rFonts w:ascii="Tahoma" w:hAnsi="Tahoma" w:cs="Tahoma"/>
          <w:b/>
          <w:bCs/>
          <w:color w:val="4D4D4D"/>
        </w:rPr>
        <w:t>Students who have bullied will be helped by:</w:t>
      </w:r>
    </w:p>
    <w:p w:rsidR="002D1B96" w:rsidRPr="002F1B63" w:rsidRDefault="002D1B96" w:rsidP="002F1B63">
      <w:pPr>
        <w:pStyle w:val="ListParagraph"/>
        <w:numPr>
          <w:ilvl w:val="0"/>
          <w:numId w:val="6"/>
        </w:numPr>
        <w:autoSpaceDE w:val="0"/>
        <w:autoSpaceDN w:val="0"/>
        <w:adjustRightInd w:val="0"/>
        <w:spacing w:after="0" w:line="240" w:lineRule="auto"/>
        <w:rPr>
          <w:rFonts w:ascii="Tahoma" w:hAnsi="Tahoma" w:cs="Tahoma"/>
          <w:color w:val="4D4D4D"/>
        </w:rPr>
      </w:pPr>
      <w:r w:rsidRPr="002F1B63">
        <w:rPr>
          <w:rFonts w:ascii="Tahoma" w:hAnsi="Tahoma" w:cs="Tahoma"/>
          <w:color w:val="4D4D4D"/>
        </w:rPr>
        <w:t>Discussing what happened</w:t>
      </w:r>
    </w:p>
    <w:p w:rsidR="002D1B96" w:rsidRPr="002F1B63" w:rsidRDefault="002D1B96" w:rsidP="002F1B63">
      <w:pPr>
        <w:pStyle w:val="ListParagraph"/>
        <w:numPr>
          <w:ilvl w:val="0"/>
          <w:numId w:val="6"/>
        </w:numPr>
        <w:autoSpaceDE w:val="0"/>
        <w:autoSpaceDN w:val="0"/>
        <w:adjustRightInd w:val="0"/>
        <w:spacing w:after="0" w:line="240" w:lineRule="auto"/>
        <w:rPr>
          <w:rFonts w:ascii="Tahoma" w:hAnsi="Tahoma" w:cs="Tahoma"/>
          <w:color w:val="4D4D4D"/>
        </w:rPr>
      </w:pPr>
      <w:r w:rsidRPr="002F1B63">
        <w:rPr>
          <w:rFonts w:ascii="Tahoma" w:hAnsi="Tahoma" w:cs="Tahoma"/>
          <w:color w:val="4D4D4D"/>
        </w:rPr>
        <w:t>Discovering why the student became involved</w:t>
      </w:r>
    </w:p>
    <w:p w:rsidR="002D1B96" w:rsidRPr="002F1B63" w:rsidRDefault="002D1B96" w:rsidP="002F1B63">
      <w:pPr>
        <w:pStyle w:val="ListParagraph"/>
        <w:numPr>
          <w:ilvl w:val="0"/>
          <w:numId w:val="6"/>
        </w:numPr>
        <w:autoSpaceDE w:val="0"/>
        <w:autoSpaceDN w:val="0"/>
        <w:adjustRightInd w:val="0"/>
        <w:spacing w:after="0" w:line="240" w:lineRule="auto"/>
        <w:rPr>
          <w:rFonts w:ascii="Tahoma" w:hAnsi="Tahoma" w:cs="Tahoma"/>
          <w:color w:val="4D4D4D"/>
        </w:rPr>
      </w:pPr>
      <w:r w:rsidRPr="002F1B63">
        <w:rPr>
          <w:rFonts w:ascii="Tahoma" w:hAnsi="Tahoma" w:cs="Tahoma"/>
          <w:color w:val="4D4D4D"/>
        </w:rPr>
        <w:t>Establishing the wrong doing and need to change</w:t>
      </w:r>
    </w:p>
    <w:p w:rsidR="002D1B96" w:rsidRPr="002F1B63" w:rsidRDefault="002D1B96" w:rsidP="002F1B63">
      <w:pPr>
        <w:pStyle w:val="ListParagraph"/>
        <w:numPr>
          <w:ilvl w:val="0"/>
          <w:numId w:val="6"/>
        </w:numPr>
        <w:autoSpaceDE w:val="0"/>
        <w:autoSpaceDN w:val="0"/>
        <w:adjustRightInd w:val="0"/>
        <w:spacing w:after="0" w:line="240" w:lineRule="auto"/>
        <w:rPr>
          <w:rFonts w:ascii="Tahoma" w:hAnsi="Tahoma" w:cs="Tahoma"/>
          <w:color w:val="4D4D4D"/>
        </w:rPr>
      </w:pPr>
      <w:r w:rsidRPr="002F1B63">
        <w:rPr>
          <w:rFonts w:ascii="Tahoma" w:hAnsi="Tahoma" w:cs="Tahoma"/>
          <w:color w:val="4D4D4D"/>
        </w:rPr>
        <w:t>Informing parents or guardians to help change the attitude of the student</w:t>
      </w:r>
    </w:p>
    <w:p w:rsidR="002D59FC" w:rsidRPr="00FD37A0" w:rsidRDefault="002D59FC" w:rsidP="002D1B96">
      <w:pPr>
        <w:autoSpaceDE w:val="0"/>
        <w:autoSpaceDN w:val="0"/>
        <w:adjustRightInd w:val="0"/>
        <w:spacing w:after="0" w:line="240" w:lineRule="auto"/>
        <w:rPr>
          <w:rFonts w:ascii="Tahoma" w:hAnsi="Tahoma" w:cs="Tahoma"/>
          <w:color w:val="4D4D4D"/>
        </w:rPr>
      </w:pPr>
    </w:p>
    <w:p w:rsidR="002D1B96" w:rsidRPr="00FD37A0" w:rsidRDefault="002D1B96" w:rsidP="002D1B96">
      <w:pPr>
        <w:autoSpaceDE w:val="0"/>
        <w:autoSpaceDN w:val="0"/>
        <w:adjustRightInd w:val="0"/>
        <w:spacing w:after="0" w:line="240" w:lineRule="auto"/>
        <w:rPr>
          <w:rFonts w:ascii="Tahoma" w:hAnsi="Tahoma" w:cs="Tahoma"/>
          <w:b/>
          <w:bCs/>
          <w:color w:val="4D4D4D"/>
        </w:rPr>
      </w:pPr>
      <w:r w:rsidRPr="00FD37A0">
        <w:rPr>
          <w:rFonts w:ascii="Tahoma" w:hAnsi="Tahoma" w:cs="Tahoma"/>
          <w:b/>
          <w:bCs/>
          <w:color w:val="4D4D4D"/>
        </w:rPr>
        <w:t>Monitoring, evaluation and review</w:t>
      </w:r>
    </w:p>
    <w:p w:rsidR="002D1B96" w:rsidRPr="00FD37A0" w:rsidRDefault="002D1B96" w:rsidP="002D1B96">
      <w:pPr>
        <w:autoSpaceDE w:val="0"/>
        <w:autoSpaceDN w:val="0"/>
        <w:adjustRightInd w:val="0"/>
        <w:spacing w:after="0" w:line="240" w:lineRule="auto"/>
        <w:rPr>
          <w:rFonts w:ascii="Tahoma" w:hAnsi="Tahoma" w:cs="Tahoma"/>
          <w:color w:val="4D4D4D"/>
        </w:rPr>
      </w:pPr>
      <w:r w:rsidRPr="00FD37A0">
        <w:rPr>
          <w:rFonts w:ascii="Tahoma" w:hAnsi="Tahoma" w:cs="Tahoma"/>
          <w:color w:val="4D4D4D"/>
        </w:rPr>
        <w:t>The school will review this policy annually and assess its implementation and effectiveness.</w:t>
      </w:r>
    </w:p>
    <w:p w:rsidR="002D1B96" w:rsidRPr="00FD37A0" w:rsidRDefault="002D1B96" w:rsidP="002D1B96">
      <w:pPr>
        <w:autoSpaceDE w:val="0"/>
        <w:autoSpaceDN w:val="0"/>
        <w:adjustRightInd w:val="0"/>
        <w:spacing w:after="0" w:line="240" w:lineRule="auto"/>
        <w:rPr>
          <w:rFonts w:ascii="Tahoma" w:hAnsi="Tahoma" w:cs="Tahoma"/>
          <w:color w:val="4D4D4D"/>
        </w:rPr>
      </w:pPr>
      <w:r w:rsidRPr="00FD37A0">
        <w:rPr>
          <w:rFonts w:ascii="Tahoma" w:hAnsi="Tahoma" w:cs="Tahoma"/>
          <w:color w:val="4D4D4D"/>
        </w:rPr>
        <w:t>The policy will be promoted and im</w:t>
      </w:r>
      <w:r w:rsidR="0042517A" w:rsidRPr="00FD37A0">
        <w:rPr>
          <w:rFonts w:ascii="Tahoma" w:hAnsi="Tahoma" w:cs="Tahoma"/>
          <w:color w:val="4D4D4D"/>
        </w:rPr>
        <w:t>plemented throughout the school and all stakeholders held accountable.</w:t>
      </w:r>
    </w:p>
    <w:p w:rsidR="00C1320F" w:rsidRPr="00FD37A0" w:rsidRDefault="00C1320F" w:rsidP="002D1B96">
      <w:pPr>
        <w:rPr>
          <w:rFonts w:ascii="Tahoma" w:hAnsi="Tahoma" w:cs="Tahoma"/>
          <w:b/>
          <w:bCs/>
          <w:color w:val="FFFFFF"/>
        </w:rPr>
      </w:pPr>
    </w:p>
    <w:p w:rsidR="00FC203D" w:rsidRPr="00FD37A0" w:rsidRDefault="00FC203D" w:rsidP="00F52E6B">
      <w:pPr>
        <w:rPr>
          <w:rFonts w:ascii="Tahoma" w:hAnsi="Tahoma" w:cs="Tahoma"/>
        </w:rPr>
      </w:pPr>
      <w:r w:rsidRPr="00FD37A0">
        <w:rPr>
          <w:rFonts w:ascii="Tahoma" w:hAnsi="Tahoma" w:cs="Tahoma"/>
        </w:rPr>
        <w:t>References:</w:t>
      </w:r>
    </w:p>
    <w:p w:rsidR="00F52E6B" w:rsidRPr="00FD37A0" w:rsidRDefault="00F52E6B" w:rsidP="00F52E6B">
      <w:pPr>
        <w:rPr>
          <w:rFonts w:ascii="Tahoma" w:hAnsi="Tahoma" w:cs="Tahoma"/>
        </w:rPr>
      </w:pPr>
      <w:r w:rsidRPr="00FD37A0">
        <w:rPr>
          <w:rFonts w:ascii="Tahoma" w:hAnsi="Tahoma" w:cs="Tahoma"/>
        </w:rPr>
        <w:t>The Malicious Communications Act 1988</w:t>
      </w:r>
    </w:p>
    <w:p w:rsidR="00FC203D" w:rsidRPr="00FD37A0" w:rsidRDefault="00FC203D" w:rsidP="002D1B96">
      <w:pPr>
        <w:rPr>
          <w:rFonts w:ascii="Tahoma" w:hAnsi="Tahoma" w:cs="Tahoma"/>
        </w:rPr>
      </w:pPr>
      <w:r w:rsidRPr="00FD37A0">
        <w:rPr>
          <w:rFonts w:ascii="Tahoma" w:hAnsi="Tahoma" w:cs="Tahoma"/>
        </w:rPr>
        <w:t>The Equality Act 2010</w:t>
      </w:r>
    </w:p>
    <w:p w:rsidR="00F52E6B" w:rsidRPr="00FD37A0" w:rsidRDefault="001E6749" w:rsidP="00F52E6B">
      <w:pPr>
        <w:rPr>
          <w:rFonts w:ascii="Tahoma" w:hAnsi="Tahoma" w:cs="Tahoma"/>
        </w:rPr>
      </w:pPr>
      <w:r w:rsidRPr="00FD37A0">
        <w:rPr>
          <w:rFonts w:ascii="Tahoma" w:hAnsi="Tahoma" w:cs="Tahoma"/>
        </w:rPr>
        <w:t xml:space="preserve">‘Preventing and tackling bullying.’ </w:t>
      </w:r>
      <w:r w:rsidR="00F52E6B" w:rsidRPr="00FD37A0">
        <w:rPr>
          <w:rFonts w:ascii="Tahoma" w:hAnsi="Tahoma" w:cs="Tahoma"/>
        </w:rPr>
        <w:t>The Department for Education Advice for Headteachers, staff and governing bodies (July 2013)</w:t>
      </w:r>
    </w:p>
    <w:p w:rsidR="00F52E6B" w:rsidRPr="00FD37A0" w:rsidRDefault="00F52E6B" w:rsidP="002D1B96">
      <w:pPr>
        <w:rPr>
          <w:rFonts w:ascii="Tahoma" w:hAnsi="Tahoma" w:cs="Tahoma"/>
        </w:rPr>
      </w:pPr>
      <w:r w:rsidRPr="00FD37A0">
        <w:rPr>
          <w:rFonts w:ascii="Tahoma" w:hAnsi="Tahoma" w:cs="Tahoma"/>
        </w:rPr>
        <w:t>OFSTED briefing for section 5 inspection– Exploring the school’s actions to prevent and tackle homophobic and transphobic bullying (2014)</w:t>
      </w:r>
    </w:p>
    <w:p w:rsidR="00FC203D" w:rsidRPr="00FD37A0" w:rsidRDefault="00FC203D" w:rsidP="002D1B96">
      <w:pPr>
        <w:rPr>
          <w:rFonts w:ascii="Tahoma" w:hAnsi="Tahoma" w:cs="Tahoma"/>
        </w:rPr>
      </w:pPr>
    </w:p>
    <w:sectPr w:rsidR="00FC203D" w:rsidRPr="00FD3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1630F"/>
    <w:multiLevelType w:val="hybridMultilevel"/>
    <w:tmpl w:val="E5D8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695433"/>
    <w:multiLevelType w:val="hybridMultilevel"/>
    <w:tmpl w:val="2518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796BE4"/>
    <w:multiLevelType w:val="hybridMultilevel"/>
    <w:tmpl w:val="ACF8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A712E4"/>
    <w:multiLevelType w:val="hybridMultilevel"/>
    <w:tmpl w:val="BD12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157D04"/>
    <w:multiLevelType w:val="hybridMultilevel"/>
    <w:tmpl w:val="BD60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BB3973"/>
    <w:multiLevelType w:val="hybridMultilevel"/>
    <w:tmpl w:val="852E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F855A4"/>
    <w:multiLevelType w:val="hybridMultilevel"/>
    <w:tmpl w:val="2B2C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B96"/>
    <w:rsid w:val="00036E79"/>
    <w:rsid w:val="000826CB"/>
    <w:rsid w:val="00085B0E"/>
    <w:rsid w:val="001A34BE"/>
    <w:rsid w:val="001E6749"/>
    <w:rsid w:val="002D1B96"/>
    <w:rsid w:val="002D59FC"/>
    <w:rsid w:val="002F1B63"/>
    <w:rsid w:val="00365B4B"/>
    <w:rsid w:val="003B1795"/>
    <w:rsid w:val="00401AB4"/>
    <w:rsid w:val="004153B6"/>
    <w:rsid w:val="0042517A"/>
    <w:rsid w:val="005061CE"/>
    <w:rsid w:val="00580F7A"/>
    <w:rsid w:val="00775B50"/>
    <w:rsid w:val="00C1320F"/>
    <w:rsid w:val="00C918C2"/>
    <w:rsid w:val="00CA59C7"/>
    <w:rsid w:val="00F52E6B"/>
    <w:rsid w:val="00FC203D"/>
    <w:rsid w:val="00FD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50"/>
    <w:pPr>
      <w:ind w:left="720"/>
      <w:contextualSpacing/>
    </w:pPr>
  </w:style>
  <w:style w:type="paragraph" w:customStyle="1" w:styleId="Default">
    <w:name w:val="Default"/>
    <w:rsid w:val="00085B0E"/>
    <w:pPr>
      <w:autoSpaceDE w:val="0"/>
      <w:autoSpaceDN w:val="0"/>
      <w:adjustRightInd w:val="0"/>
      <w:spacing w:after="0" w:line="240" w:lineRule="auto"/>
    </w:pPr>
    <w:rPr>
      <w:rFonts w:ascii="Tw Cen MT" w:hAnsi="Tw Cen MT" w:cs="Tw Cen MT"/>
      <w:color w:val="000000"/>
      <w:sz w:val="24"/>
      <w:szCs w:val="24"/>
    </w:rPr>
  </w:style>
  <w:style w:type="character" w:styleId="Hyperlink">
    <w:name w:val="Hyperlink"/>
    <w:basedOn w:val="DefaultParagraphFont"/>
    <w:uiPriority w:val="99"/>
    <w:semiHidden/>
    <w:unhideWhenUsed/>
    <w:rsid w:val="000826CB"/>
    <w:rPr>
      <w:color w:val="0000FF"/>
      <w:u w:val="single"/>
    </w:rPr>
  </w:style>
  <w:style w:type="paragraph" w:styleId="BalloonText">
    <w:name w:val="Balloon Text"/>
    <w:basedOn w:val="Normal"/>
    <w:link w:val="BalloonTextChar"/>
    <w:uiPriority w:val="99"/>
    <w:semiHidden/>
    <w:unhideWhenUsed/>
    <w:rsid w:val="001A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B50"/>
    <w:pPr>
      <w:ind w:left="720"/>
      <w:contextualSpacing/>
    </w:pPr>
  </w:style>
  <w:style w:type="paragraph" w:customStyle="1" w:styleId="Default">
    <w:name w:val="Default"/>
    <w:rsid w:val="00085B0E"/>
    <w:pPr>
      <w:autoSpaceDE w:val="0"/>
      <w:autoSpaceDN w:val="0"/>
      <w:adjustRightInd w:val="0"/>
      <w:spacing w:after="0" w:line="240" w:lineRule="auto"/>
    </w:pPr>
    <w:rPr>
      <w:rFonts w:ascii="Tw Cen MT" w:hAnsi="Tw Cen MT" w:cs="Tw Cen MT"/>
      <w:color w:val="000000"/>
      <w:sz w:val="24"/>
      <w:szCs w:val="24"/>
    </w:rPr>
  </w:style>
  <w:style w:type="character" w:styleId="Hyperlink">
    <w:name w:val="Hyperlink"/>
    <w:basedOn w:val="DefaultParagraphFont"/>
    <w:uiPriority w:val="99"/>
    <w:semiHidden/>
    <w:unhideWhenUsed/>
    <w:rsid w:val="000826CB"/>
    <w:rPr>
      <w:color w:val="0000FF"/>
      <w:u w:val="single"/>
    </w:rPr>
  </w:style>
  <w:style w:type="paragraph" w:styleId="BalloonText">
    <w:name w:val="Balloon Text"/>
    <w:basedOn w:val="Normal"/>
    <w:link w:val="BalloonTextChar"/>
    <w:uiPriority w:val="99"/>
    <w:semiHidden/>
    <w:unhideWhenUsed/>
    <w:rsid w:val="001A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eligion" TargetMode="External"/><Relationship Id="rId13" Type="http://schemas.openxmlformats.org/officeDocument/2006/relationships/hyperlink" Target="http://en.wikipedia.org/wiki/Disability" TargetMode="External"/><Relationship Id="rId3" Type="http://schemas.microsoft.com/office/2007/relationships/stylesWithEffects" Target="stylesWithEffects.xml"/><Relationship Id="rId7" Type="http://schemas.openxmlformats.org/officeDocument/2006/relationships/hyperlink" Target="http://en.wikipedia.org/wiki/Race_(classification_of_humans)" TargetMode="External"/><Relationship Id="rId12" Type="http://schemas.openxmlformats.org/officeDocument/2006/relationships/hyperlink" Target="http://en.wikipedia.org/wiki/Eccentricity_(behav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n.wikipedia.org/wiki/Human_physical_appear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Sexual_orientation" TargetMode="External"/><Relationship Id="rId4" Type="http://schemas.openxmlformats.org/officeDocument/2006/relationships/settings" Target="settings.xml"/><Relationship Id="rId9" Type="http://schemas.openxmlformats.org/officeDocument/2006/relationships/hyperlink" Target="http://en.wikipedia.org/wiki/Gen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Edmonton County School</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rtaylor</cp:lastModifiedBy>
  <cp:revision>2</cp:revision>
  <dcterms:created xsi:type="dcterms:W3CDTF">2014-03-24T14:46:00Z</dcterms:created>
  <dcterms:modified xsi:type="dcterms:W3CDTF">2014-03-24T14:46:00Z</dcterms:modified>
</cp:coreProperties>
</file>